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651F" w14:textId="28E14FBC" w:rsidR="008939F8" w:rsidRDefault="008939F8" w:rsidP="008939F8">
      <w:pPr>
        <w:rPr>
          <w:rFonts w:ascii="HG丸ｺﾞｼｯｸM-PRO" w:eastAsia="HG丸ｺﾞｼｯｸM-PRO" w:hAnsi="HG丸ｺﾞｼｯｸM-PRO"/>
          <w:sz w:val="22"/>
        </w:rPr>
      </w:pPr>
      <w:r w:rsidRPr="00E10573">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422D64A3" wp14:editId="627A9B6D">
                <wp:simplePos x="0" y="0"/>
                <wp:positionH relativeFrom="column">
                  <wp:posOffset>4685665</wp:posOffset>
                </wp:positionH>
                <wp:positionV relativeFrom="paragraph">
                  <wp:posOffset>-132907</wp:posOffset>
                </wp:positionV>
                <wp:extent cx="1371600" cy="454822"/>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1371600" cy="454822"/>
                        </a:xfrm>
                        <a:prstGeom prst="rect">
                          <a:avLst/>
                        </a:prstGeom>
                        <a:solidFill>
                          <a:sysClr val="window" lastClr="FFFFFF"/>
                        </a:solidFill>
                        <a:ln w="25400" cap="flat" cmpd="sng" algn="ctr">
                          <a:solidFill>
                            <a:srgbClr val="8064A2"/>
                          </a:solidFill>
                          <a:prstDash val="solid"/>
                        </a:ln>
                        <a:effectLst/>
                      </wps:spPr>
                      <wps:txbx>
                        <w:txbxContent>
                          <w:p w14:paraId="0E54E90E" w14:textId="4C61CB4D" w:rsidR="008939F8" w:rsidRPr="00E10573" w:rsidRDefault="00491F56" w:rsidP="003F258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算数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D64A3" id="正方形/長方形 4" o:spid="_x0000_s1026" style="position:absolute;left:0;text-align:left;margin-left:368.95pt;margin-top:-10.45pt;width:108pt;height:35.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" fillcolor="window" strokecolor="#8064a2" strokeweight="2pt">
                <v:textbox>
                  <w:txbxContent>
                    <w:p w14:paraId="0E54E90E" w14:textId="4C61CB4D" w:rsidR="008939F8" w:rsidRPr="00E10573" w:rsidRDefault="00491F56" w:rsidP="003F258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算数</w:t>
                      </w:r>
                    </w:p>
                  </w:txbxContent>
                </v:textbox>
              </v:rect>
            </w:pict>
          </mc:Fallback>
        </mc:AlternateContent>
      </w:r>
      <w:r w:rsidR="000C304E">
        <w:rPr>
          <w:rFonts w:ascii="HG丸ｺﾞｼｯｸM-PRO" w:eastAsia="HG丸ｺﾞｼｯｸM-PRO" w:hAnsi="HG丸ｺﾞｼｯｸM-PRO" w:hint="eastAsia"/>
          <w:sz w:val="22"/>
        </w:rPr>
        <w:t>令和４</w:t>
      </w:r>
      <w:r w:rsidRPr="00E10573">
        <w:rPr>
          <w:rFonts w:ascii="HG丸ｺﾞｼｯｸM-PRO" w:eastAsia="HG丸ｺﾞｼｯｸM-PRO" w:hAnsi="HG丸ｺﾞｼｯｸM-PRO" w:hint="eastAsia"/>
          <w:sz w:val="22"/>
        </w:rPr>
        <w:t xml:space="preserve">年度　</w:t>
      </w:r>
      <w:r w:rsidR="003F258D">
        <w:rPr>
          <w:rFonts w:ascii="HG丸ｺﾞｼｯｸM-PRO" w:eastAsia="HG丸ｺﾞｼｯｸM-PRO" w:hAnsi="HG丸ｺﾞｼｯｸM-PRO" w:hint="eastAsia"/>
          <w:sz w:val="22"/>
        </w:rPr>
        <w:t>多摩市立多摩第一</w:t>
      </w:r>
      <w:r>
        <w:rPr>
          <w:rFonts w:ascii="HG丸ｺﾞｼｯｸM-PRO" w:eastAsia="HG丸ｺﾞｼｯｸM-PRO" w:hAnsi="HG丸ｺﾞｼｯｸM-PRO" w:hint="eastAsia"/>
          <w:sz w:val="22"/>
        </w:rPr>
        <w:t>小</w:t>
      </w:r>
      <w:r w:rsidRPr="00E10573">
        <w:rPr>
          <w:rFonts w:ascii="HG丸ｺﾞｼｯｸM-PRO" w:eastAsia="HG丸ｺﾞｼｯｸM-PRO" w:hAnsi="HG丸ｺﾞｼｯｸM-PRO" w:hint="eastAsia"/>
          <w:sz w:val="22"/>
        </w:rPr>
        <w:t xml:space="preserve">学校　　授業改善推進プラン　　教科名　　　　　　　　　　　　</w:t>
      </w:r>
    </w:p>
    <w:p w14:paraId="679D4873" w14:textId="77777777" w:rsidR="008939F8" w:rsidRDefault="008939F8" w:rsidP="008939F8">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055"/>
        <w:gridCol w:w="7051"/>
      </w:tblGrid>
      <w:tr w:rsidR="008939F8" w14:paraId="218CF1C1" w14:textId="77777777" w:rsidTr="006D4BE6">
        <w:tc>
          <w:tcPr>
            <w:tcW w:w="14106" w:type="dxa"/>
            <w:gridSpan w:val="2"/>
          </w:tcPr>
          <w:p w14:paraId="17F15D17" w14:textId="1FAC6C02" w:rsidR="008939F8" w:rsidRDefault="00491F56"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算数</w:t>
            </w:r>
            <w:r w:rsidR="008939F8">
              <w:rPr>
                <w:rFonts w:ascii="HG丸ｺﾞｼｯｸM-PRO" w:eastAsia="HG丸ｺﾞｼｯｸM-PRO" w:hAnsi="HG丸ｺﾞｼｯｸM-PRO" w:hint="eastAsia"/>
                <w:sz w:val="22"/>
              </w:rPr>
              <w:t>科における指導の重点（身に付けさせたい力）　※学習指導要領に照らし合わせて</w:t>
            </w:r>
          </w:p>
        </w:tc>
      </w:tr>
      <w:tr w:rsidR="008939F8" w14:paraId="6EB385AA" w14:textId="77777777" w:rsidTr="006D4BE6">
        <w:tc>
          <w:tcPr>
            <w:tcW w:w="7055" w:type="dxa"/>
          </w:tcPr>
          <w:p w14:paraId="37234E02" w14:textId="77777777" w:rsidR="008939F8" w:rsidRPr="007301B9" w:rsidRDefault="008939F8" w:rsidP="006D4BE6">
            <w:pPr>
              <w:jc w:val="center"/>
              <w:rPr>
                <w:rFonts w:ascii="ＭＳ ゴシック" w:eastAsia="ＭＳ ゴシック" w:hAnsi="ＭＳ ゴシック"/>
                <w:b/>
                <w:sz w:val="22"/>
              </w:rPr>
            </w:pPr>
            <w:r w:rsidRPr="007301B9">
              <w:rPr>
                <w:rFonts w:ascii="ＭＳ ゴシック" w:eastAsia="ＭＳ ゴシック" w:hAnsi="ＭＳ ゴシック" w:hint="eastAsia"/>
                <w:b/>
                <w:sz w:val="22"/>
                <w:bdr w:val="single" w:sz="4" w:space="0" w:color="auto"/>
              </w:rPr>
              <w:t>ア</w:t>
            </w:r>
            <w:r w:rsidRPr="007301B9">
              <w:rPr>
                <w:rFonts w:ascii="ＭＳ ゴシック" w:eastAsia="ＭＳ ゴシック" w:hAnsi="ＭＳ ゴシック" w:hint="eastAsia"/>
                <w:b/>
                <w:sz w:val="22"/>
              </w:rPr>
              <w:t xml:space="preserve">　知識及び技能</w:t>
            </w:r>
          </w:p>
        </w:tc>
        <w:tc>
          <w:tcPr>
            <w:tcW w:w="7051" w:type="dxa"/>
          </w:tcPr>
          <w:p w14:paraId="607474D9" w14:textId="77777777" w:rsidR="008939F8" w:rsidRPr="007301B9" w:rsidRDefault="008939F8" w:rsidP="006D4BE6">
            <w:pPr>
              <w:jc w:val="center"/>
              <w:rPr>
                <w:rFonts w:asciiTheme="majorEastAsia" w:eastAsiaTheme="majorEastAsia" w:hAnsiTheme="majorEastAsia"/>
                <w:b/>
                <w:sz w:val="22"/>
              </w:rPr>
            </w:pPr>
            <w:r w:rsidRPr="007301B9">
              <w:rPr>
                <w:rFonts w:asciiTheme="majorEastAsia" w:eastAsiaTheme="majorEastAsia" w:hAnsiTheme="majorEastAsia" w:hint="eastAsia"/>
                <w:b/>
                <w:sz w:val="22"/>
                <w:bdr w:val="single" w:sz="4" w:space="0" w:color="auto"/>
              </w:rPr>
              <w:t>イ</w:t>
            </w:r>
            <w:r w:rsidRPr="007301B9">
              <w:rPr>
                <w:rFonts w:asciiTheme="majorEastAsia" w:eastAsiaTheme="majorEastAsia" w:hAnsiTheme="majorEastAsia" w:hint="eastAsia"/>
                <w:b/>
                <w:sz w:val="22"/>
              </w:rPr>
              <w:t xml:space="preserve">　思考力、判断力、表現力等</w:t>
            </w:r>
          </w:p>
        </w:tc>
      </w:tr>
      <w:tr w:rsidR="008939F8" w14:paraId="057B70E4" w14:textId="77777777" w:rsidTr="006D4BE6">
        <w:trPr>
          <w:trHeight w:val="474"/>
        </w:trPr>
        <w:tc>
          <w:tcPr>
            <w:tcW w:w="7055" w:type="dxa"/>
          </w:tcPr>
          <w:p w14:paraId="5AFE0FF8" w14:textId="77777777" w:rsidR="001800DD" w:rsidRDefault="001800DD" w:rsidP="001800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8007A">
              <w:rPr>
                <w:rFonts w:ascii="HG丸ｺﾞｼｯｸM-PRO" w:eastAsia="HG丸ｺﾞｼｯｸM-PRO" w:hAnsi="HG丸ｺﾞｼｯｸM-PRO" w:hint="eastAsia"/>
                <w:sz w:val="22"/>
              </w:rPr>
              <w:t>数量や図形などについての基礎的・基本的な概念や性質など</w:t>
            </w:r>
            <w:r>
              <w:rPr>
                <w:rFonts w:ascii="HG丸ｺﾞｼｯｸM-PRO" w:eastAsia="HG丸ｺﾞｼｯｸM-PRO" w:hAnsi="HG丸ｺﾞｼｯｸM-PRO" w:hint="eastAsia"/>
                <w:sz w:val="22"/>
              </w:rPr>
              <w:t>の</w:t>
            </w:r>
            <w:r w:rsidRPr="0078007A">
              <w:rPr>
                <w:rFonts w:ascii="HG丸ｺﾞｼｯｸM-PRO" w:eastAsia="HG丸ｺﾞｼｯｸM-PRO" w:hAnsi="HG丸ｺﾞｼｯｸM-PRO" w:hint="eastAsia"/>
                <w:sz w:val="22"/>
              </w:rPr>
              <w:t>理解</w:t>
            </w:r>
          </w:p>
          <w:p w14:paraId="781BCCFB" w14:textId="5FB77249" w:rsidR="00A4472C" w:rsidRPr="00944C86" w:rsidRDefault="001800DD" w:rsidP="001800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8007A">
              <w:rPr>
                <w:rFonts w:ascii="HG丸ｺﾞｼｯｸM-PRO" w:eastAsia="HG丸ｺﾞｼｯｸM-PRO" w:hAnsi="HG丸ｺﾞｼｯｸM-PRO" w:hint="eastAsia"/>
                <w:sz w:val="22"/>
              </w:rPr>
              <w:t>日常の事象を数理的に処理する技能</w:t>
            </w:r>
          </w:p>
        </w:tc>
        <w:tc>
          <w:tcPr>
            <w:tcW w:w="7051" w:type="dxa"/>
          </w:tcPr>
          <w:p w14:paraId="5D93ADB2" w14:textId="782ED9B2" w:rsidR="008939F8" w:rsidRDefault="001800DD" w:rsidP="001800D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8007A">
              <w:rPr>
                <w:rFonts w:ascii="HG丸ｺﾞｼｯｸM-PRO" w:eastAsia="HG丸ｺﾞｼｯｸM-PRO" w:hAnsi="HG丸ｺﾞｼｯｸM-PRO" w:hint="eastAsia"/>
                <w:sz w:val="22"/>
              </w:rPr>
              <w:t>数学的な表現を用いて事象を簡潔・明瞭・的確に表したり目的に応じて表したりする力</w:t>
            </w:r>
          </w:p>
        </w:tc>
      </w:tr>
    </w:tbl>
    <w:p w14:paraId="6BA68B87" w14:textId="77777777" w:rsidR="008939F8" w:rsidRDefault="008939F8" w:rsidP="008939F8">
      <w:pPr>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1177"/>
        <w:gridCol w:w="3926"/>
        <w:gridCol w:w="3969"/>
        <w:gridCol w:w="2035"/>
        <w:gridCol w:w="3004"/>
      </w:tblGrid>
      <w:tr w:rsidR="008939F8" w14:paraId="5929AFB8" w14:textId="77777777" w:rsidTr="006D4BE6">
        <w:tc>
          <w:tcPr>
            <w:tcW w:w="1177" w:type="dxa"/>
            <w:shd w:val="clear" w:color="auto" w:fill="C4BC96" w:themeFill="background2" w:themeFillShade="BF"/>
          </w:tcPr>
          <w:p w14:paraId="6F43BCCA" w14:textId="77777777" w:rsidR="008939F8" w:rsidRDefault="008939F8" w:rsidP="006D4BE6">
            <w:pPr>
              <w:rPr>
                <w:rFonts w:ascii="HG丸ｺﾞｼｯｸM-PRO" w:eastAsia="HG丸ｺﾞｼｯｸM-PRO" w:hAnsi="HG丸ｺﾞｼｯｸM-PRO"/>
                <w:sz w:val="22"/>
              </w:rPr>
            </w:pPr>
          </w:p>
        </w:tc>
        <w:tc>
          <w:tcPr>
            <w:tcW w:w="3926" w:type="dxa"/>
            <w:shd w:val="clear" w:color="auto" w:fill="C4BC96" w:themeFill="background2" w:themeFillShade="BF"/>
          </w:tcPr>
          <w:p w14:paraId="14AE903D" w14:textId="77777777" w:rsidR="008939F8" w:rsidRDefault="008939F8"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児童・生徒の学力の状況（課題）</w:t>
            </w:r>
          </w:p>
        </w:tc>
        <w:tc>
          <w:tcPr>
            <w:tcW w:w="3969" w:type="dxa"/>
            <w:shd w:val="clear" w:color="auto" w:fill="C4BC96" w:themeFill="background2" w:themeFillShade="BF"/>
          </w:tcPr>
          <w:p w14:paraId="07E03B92" w14:textId="77777777" w:rsidR="008939F8" w:rsidRDefault="008939F8"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授業における具体的な手だて</w:t>
            </w:r>
          </w:p>
        </w:tc>
        <w:tc>
          <w:tcPr>
            <w:tcW w:w="2035" w:type="dxa"/>
            <w:shd w:val="clear" w:color="auto" w:fill="C4BC96" w:themeFill="background2" w:themeFillShade="BF"/>
          </w:tcPr>
          <w:p w14:paraId="405A077C" w14:textId="77777777" w:rsidR="008939F8" w:rsidRDefault="008939F8"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手だての実施時期</w:t>
            </w:r>
          </w:p>
        </w:tc>
        <w:tc>
          <w:tcPr>
            <w:tcW w:w="3004" w:type="dxa"/>
            <w:shd w:val="clear" w:color="auto" w:fill="C4BC96" w:themeFill="background2" w:themeFillShade="BF"/>
          </w:tcPr>
          <w:p w14:paraId="58DE09C5" w14:textId="77777777" w:rsidR="008939F8" w:rsidRDefault="008939F8"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成果検証（２月）</w:t>
            </w:r>
          </w:p>
        </w:tc>
      </w:tr>
      <w:tr w:rsidR="008E52F9" w14:paraId="266B16B7" w14:textId="77777777" w:rsidTr="008E52F9">
        <w:trPr>
          <w:trHeight w:val="1303"/>
        </w:trPr>
        <w:tc>
          <w:tcPr>
            <w:tcW w:w="1177" w:type="dxa"/>
            <w:shd w:val="clear" w:color="auto" w:fill="C2D69B" w:themeFill="accent3" w:themeFillTint="99"/>
          </w:tcPr>
          <w:p w14:paraId="48F03D9F" w14:textId="032D10F6" w:rsidR="008E52F9" w:rsidRDefault="008E52F9" w:rsidP="006D4B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第１学年</w:t>
            </w:r>
          </w:p>
        </w:tc>
        <w:tc>
          <w:tcPr>
            <w:tcW w:w="3926" w:type="dxa"/>
          </w:tcPr>
          <w:p w14:paraId="28F81525" w14:textId="20696316" w:rsidR="008E52F9" w:rsidRPr="00B968ED" w:rsidRDefault="00902C60" w:rsidP="006D4BE6">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w:t>
            </w:r>
            <w:r w:rsidR="00066FA1" w:rsidRPr="00B968ED">
              <w:rPr>
                <w:rFonts w:ascii="HG丸ｺﾞｼｯｸM-PRO" w:eastAsia="HG丸ｺﾞｼｯｸM-PRO" w:hAnsi="HG丸ｺﾞｼｯｸM-PRO" w:hint="eastAsia"/>
                <w:sz w:val="18"/>
                <w:szCs w:val="18"/>
              </w:rPr>
              <w:t>具体物の操作をしないと、１０までの計算が</w:t>
            </w:r>
            <w:r w:rsidR="00FD6A83" w:rsidRPr="00B968ED">
              <w:rPr>
                <w:rFonts w:ascii="HG丸ｺﾞｼｯｸM-PRO" w:eastAsia="HG丸ｺﾞｼｯｸM-PRO" w:hAnsi="HG丸ｺﾞｼｯｸM-PRO" w:hint="eastAsia"/>
                <w:sz w:val="18"/>
                <w:szCs w:val="18"/>
              </w:rPr>
              <w:t>難しい</w:t>
            </w:r>
            <w:r w:rsidR="00066FA1" w:rsidRPr="00B968ED">
              <w:rPr>
                <w:rFonts w:ascii="HG丸ｺﾞｼｯｸM-PRO" w:eastAsia="HG丸ｺﾞｼｯｸM-PRO" w:hAnsi="HG丸ｺﾞｼｯｸM-PRO" w:hint="eastAsia"/>
                <w:sz w:val="18"/>
                <w:szCs w:val="18"/>
              </w:rPr>
              <w:t>児童</w:t>
            </w:r>
            <w:r w:rsidR="001D2035" w:rsidRPr="00B968ED">
              <w:rPr>
                <w:rFonts w:ascii="HG丸ｺﾞｼｯｸM-PRO" w:eastAsia="HG丸ｺﾞｼｯｸM-PRO" w:hAnsi="HG丸ｺﾞｼｯｸM-PRO" w:hint="eastAsia"/>
                <w:sz w:val="18"/>
                <w:szCs w:val="18"/>
              </w:rPr>
              <w:t>がいる</w:t>
            </w:r>
            <w:r w:rsidRPr="00B968ED">
              <w:rPr>
                <w:rFonts w:ascii="HG丸ｺﾞｼｯｸM-PRO" w:eastAsia="HG丸ｺﾞｼｯｸM-PRO" w:hAnsi="HG丸ｺﾞｼｯｸM-PRO" w:hint="eastAsia"/>
                <w:sz w:val="18"/>
                <w:szCs w:val="18"/>
              </w:rPr>
              <w:t>。</w:t>
            </w:r>
            <w:r w:rsidRPr="00B968ED">
              <w:rPr>
                <w:rFonts w:ascii="HG丸ｺﾞｼｯｸM-PRO" w:eastAsia="HG丸ｺﾞｼｯｸM-PRO" w:hAnsi="HG丸ｺﾞｼｯｸM-PRO" w:hint="eastAsia"/>
                <w:kern w:val="0"/>
                <w:sz w:val="18"/>
                <w:szCs w:val="18"/>
                <w:bdr w:val="single" w:sz="4" w:space="0" w:color="auto" w:frame="1"/>
              </w:rPr>
              <w:t>ア</w:t>
            </w:r>
          </w:p>
          <w:p w14:paraId="4378D301" w14:textId="4B48E85F" w:rsidR="00902C60" w:rsidRPr="00B968ED" w:rsidRDefault="00902C60" w:rsidP="00066FA1">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w:t>
            </w:r>
            <w:r w:rsidR="00066FA1" w:rsidRPr="00B968ED">
              <w:rPr>
                <w:rFonts w:ascii="HG丸ｺﾞｼｯｸM-PRO" w:eastAsia="HG丸ｺﾞｼｯｸM-PRO" w:hAnsi="HG丸ｺﾞｼｯｸM-PRO" w:hint="eastAsia"/>
                <w:sz w:val="18"/>
                <w:szCs w:val="18"/>
              </w:rPr>
              <w:t>文章問題の場面を理解して解くことが</w:t>
            </w:r>
            <w:r w:rsidR="001D2035" w:rsidRPr="00B968ED">
              <w:rPr>
                <w:rFonts w:ascii="HG丸ｺﾞｼｯｸM-PRO" w:eastAsia="HG丸ｺﾞｼｯｸM-PRO" w:hAnsi="HG丸ｺﾞｼｯｸM-PRO" w:hint="eastAsia"/>
                <w:sz w:val="18"/>
                <w:szCs w:val="18"/>
              </w:rPr>
              <w:t>難しい</w:t>
            </w:r>
            <w:r w:rsidR="00066FA1" w:rsidRPr="00B968ED">
              <w:rPr>
                <w:rFonts w:ascii="HG丸ｺﾞｼｯｸM-PRO" w:eastAsia="HG丸ｺﾞｼｯｸM-PRO" w:hAnsi="HG丸ｺﾞｼｯｸM-PRO" w:hint="eastAsia"/>
                <w:sz w:val="18"/>
                <w:szCs w:val="18"/>
              </w:rPr>
              <w:t>児童がいる</w:t>
            </w:r>
            <w:r w:rsidR="00FD1BCA" w:rsidRPr="00B968ED">
              <w:rPr>
                <w:rFonts w:ascii="HG丸ｺﾞｼｯｸM-PRO" w:eastAsia="HG丸ｺﾞｼｯｸM-PRO" w:hAnsi="HG丸ｺﾞｼｯｸM-PRO" w:hint="eastAsia"/>
                <w:sz w:val="18"/>
                <w:szCs w:val="18"/>
              </w:rPr>
              <w:t>。</w:t>
            </w:r>
            <w:r w:rsidR="00FD1BCA" w:rsidRPr="00B968ED">
              <w:rPr>
                <w:rFonts w:ascii="HG丸ｺﾞｼｯｸM-PRO" w:eastAsia="HG丸ｺﾞｼｯｸM-PRO" w:hAnsi="HG丸ｺﾞｼｯｸM-PRO" w:hint="eastAsia"/>
                <w:sz w:val="18"/>
                <w:szCs w:val="18"/>
                <w:bdr w:val="single" w:sz="4" w:space="0" w:color="auto"/>
              </w:rPr>
              <w:t>イ</w:t>
            </w:r>
          </w:p>
        </w:tc>
        <w:tc>
          <w:tcPr>
            <w:tcW w:w="3969" w:type="dxa"/>
          </w:tcPr>
          <w:p w14:paraId="14DFCFEC" w14:textId="487005F4" w:rsidR="008E52F9" w:rsidRPr="00B968ED" w:rsidRDefault="00FD1BCA" w:rsidP="006D4BE6">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・毎時間、</w:t>
            </w:r>
            <w:r w:rsidR="00165A91" w:rsidRPr="00B968ED">
              <w:rPr>
                <w:rFonts w:ascii="HG丸ｺﾞｼｯｸM-PRO" w:eastAsia="HG丸ｺﾞｼｯｸM-PRO" w:hAnsi="HG丸ｺﾞｼｯｸM-PRO" w:hint="eastAsia"/>
                <w:sz w:val="18"/>
                <w:szCs w:val="18"/>
              </w:rPr>
              <w:t>計算問題の練習時間を</w:t>
            </w:r>
            <w:r w:rsidRPr="00B968ED">
              <w:rPr>
                <w:rFonts w:ascii="HG丸ｺﾞｼｯｸM-PRO" w:eastAsia="HG丸ｺﾞｼｯｸM-PRO" w:hAnsi="HG丸ｺﾞｼｯｸM-PRO" w:hint="eastAsia"/>
                <w:sz w:val="18"/>
                <w:szCs w:val="18"/>
              </w:rPr>
              <w:t>設定する。また計算の仕方をブロックや図などで表し、計算のイメージがもてるようにする。</w:t>
            </w:r>
          </w:p>
          <w:p w14:paraId="0D43A9D4" w14:textId="13384043" w:rsidR="00FD1BCA" w:rsidRPr="00B968ED" w:rsidRDefault="00FD1BCA" w:rsidP="00066FA1">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・たし算・ひき算の場面を</w:t>
            </w:r>
            <w:r w:rsidR="00066FA1" w:rsidRPr="00B968ED">
              <w:rPr>
                <w:rFonts w:ascii="HG丸ｺﾞｼｯｸM-PRO" w:eastAsia="HG丸ｺﾞｼｯｸM-PRO" w:hAnsi="HG丸ｺﾞｼｯｸM-PRO" w:hint="eastAsia"/>
                <w:sz w:val="18"/>
                <w:szCs w:val="18"/>
              </w:rPr>
              <w:t>ブロックやテープ図で可視化し</w:t>
            </w:r>
            <w:r w:rsidRPr="00B968ED">
              <w:rPr>
                <w:rFonts w:ascii="HG丸ｺﾞｼｯｸM-PRO" w:eastAsia="HG丸ｺﾞｼｯｸM-PRO" w:hAnsi="HG丸ｺﾞｼｯｸM-PRO" w:hint="eastAsia"/>
                <w:sz w:val="18"/>
                <w:szCs w:val="18"/>
              </w:rPr>
              <w:t>、場面把握をした上で問題に取り組むようにする。</w:t>
            </w:r>
          </w:p>
        </w:tc>
        <w:tc>
          <w:tcPr>
            <w:tcW w:w="2035" w:type="dxa"/>
          </w:tcPr>
          <w:p w14:paraId="77D6E308" w14:textId="658461EC" w:rsidR="001D59A1" w:rsidRPr="000C304E" w:rsidRDefault="00066FA1" w:rsidP="006D4BE6">
            <w:pPr>
              <w:spacing w:line="280" w:lineRule="exac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8"/>
                <w:szCs w:val="18"/>
              </w:rPr>
              <w:t>９</w:t>
            </w:r>
            <w:r w:rsidR="00FD1BCA" w:rsidRPr="00066FA1">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以降</w:t>
            </w:r>
          </w:p>
        </w:tc>
        <w:tc>
          <w:tcPr>
            <w:tcW w:w="3004" w:type="dxa"/>
          </w:tcPr>
          <w:p w14:paraId="09D0B2E1" w14:textId="66BCAE1F" w:rsidR="000E7676" w:rsidRPr="008D1A5F" w:rsidRDefault="000E7676" w:rsidP="00CE2460">
            <w:pPr>
              <w:spacing w:line="280" w:lineRule="exact"/>
              <w:ind w:left="180" w:hangingChars="100" w:hanging="180"/>
              <w:rPr>
                <w:rFonts w:ascii="HG丸ｺﾞｼｯｸM-PRO" w:eastAsia="HG丸ｺﾞｼｯｸM-PRO" w:hAnsi="HG丸ｺﾞｼｯｸM-PRO"/>
                <w:sz w:val="18"/>
                <w:szCs w:val="18"/>
              </w:rPr>
            </w:pPr>
          </w:p>
        </w:tc>
      </w:tr>
      <w:tr w:rsidR="008939F8" w:rsidRPr="00944C0F" w14:paraId="1B9C8E3D" w14:textId="77777777" w:rsidTr="008E52F9">
        <w:trPr>
          <w:trHeight w:val="1303"/>
        </w:trPr>
        <w:tc>
          <w:tcPr>
            <w:tcW w:w="1177" w:type="dxa"/>
            <w:shd w:val="clear" w:color="auto" w:fill="C2D69B" w:themeFill="accent3" w:themeFillTint="99"/>
          </w:tcPr>
          <w:p w14:paraId="2F4707ED" w14:textId="68031DE9" w:rsidR="008939F8" w:rsidRDefault="008939F8" w:rsidP="008E52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sidR="008E52F9">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学年</w:t>
            </w:r>
          </w:p>
        </w:tc>
        <w:tc>
          <w:tcPr>
            <w:tcW w:w="3926" w:type="dxa"/>
          </w:tcPr>
          <w:p w14:paraId="12598D29" w14:textId="32CC20C4" w:rsidR="00951C8D" w:rsidRPr="00B968ED" w:rsidRDefault="00951C8D" w:rsidP="006D4BE6">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w:t>
            </w:r>
            <w:r w:rsidR="00250DB2" w:rsidRPr="00B968ED">
              <w:rPr>
                <w:rFonts w:ascii="HG丸ｺﾞｼｯｸM-PRO" w:eastAsia="HG丸ｺﾞｼｯｸM-PRO" w:hAnsi="HG丸ｺﾞｼｯｸM-PRO" w:hint="eastAsia"/>
                <w:sz w:val="18"/>
                <w:szCs w:val="18"/>
              </w:rPr>
              <w:t>やり方を理解して答えを出すことはできるが、答えを出すまでの過程について説明する力を付けることが課題である。</w:t>
            </w:r>
            <w:r w:rsidR="00D15613" w:rsidRPr="00B968ED">
              <w:rPr>
                <w:rFonts w:ascii="HG丸ｺﾞｼｯｸM-PRO" w:eastAsia="HG丸ｺﾞｼｯｸM-PRO" w:hAnsi="HG丸ｺﾞｼｯｸM-PRO" w:hint="eastAsia"/>
                <w:sz w:val="18"/>
                <w:szCs w:val="18"/>
                <w:bdr w:val="single" w:sz="4" w:space="0" w:color="auto"/>
              </w:rPr>
              <w:t>ア</w:t>
            </w:r>
          </w:p>
          <w:p w14:paraId="702A003F" w14:textId="706B5B86" w:rsidR="008939F8" w:rsidRPr="00B968ED" w:rsidRDefault="00250DB2" w:rsidP="0040398E">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・学習したことを、日常の場面で活用する力を付けていきたい</w:t>
            </w:r>
            <w:r w:rsidR="00951C8D" w:rsidRPr="00B968ED">
              <w:rPr>
                <w:rFonts w:ascii="HG丸ｺﾞｼｯｸM-PRO" w:eastAsia="HG丸ｺﾞｼｯｸM-PRO" w:hAnsi="HG丸ｺﾞｼｯｸM-PRO" w:hint="eastAsia"/>
                <w:sz w:val="18"/>
                <w:szCs w:val="18"/>
              </w:rPr>
              <w:t>。</w:t>
            </w:r>
            <w:r w:rsidR="00951C8D" w:rsidRPr="00B968ED">
              <w:rPr>
                <w:rFonts w:ascii="HG丸ｺﾞｼｯｸM-PRO" w:eastAsia="HG丸ｺﾞｼｯｸM-PRO" w:hAnsi="HG丸ｺﾞｼｯｸM-PRO" w:hint="eastAsia"/>
                <w:sz w:val="18"/>
                <w:szCs w:val="18"/>
                <w:bdr w:val="single" w:sz="4" w:space="0" w:color="auto"/>
              </w:rPr>
              <w:t>イ</w:t>
            </w:r>
          </w:p>
        </w:tc>
        <w:tc>
          <w:tcPr>
            <w:tcW w:w="3969" w:type="dxa"/>
          </w:tcPr>
          <w:p w14:paraId="566364F3" w14:textId="0ED5243C" w:rsidR="00250DB2" w:rsidRPr="0098655B" w:rsidRDefault="00250DB2" w:rsidP="00165A91">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・問題を解くだけでなく、「なぜそのような答えになるのか」など</w:t>
            </w:r>
            <w:r w:rsidR="00FD6A83" w:rsidRPr="00B968ED">
              <w:rPr>
                <w:rFonts w:ascii="HG丸ｺﾞｼｯｸM-PRO" w:eastAsia="HG丸ｺﾞｼｯｸM-PRO" w:hAnsi="HG丸ｺﾞｼｯｸM-PRO" w:hint="eastAsia"/>
                <w:sz w:val="18"/>
                <w:szCs w:val="18"/>
              </w:rPr>
              <w:t>、自分の考えを表す場面を</w:t>
            </w:r>
            <w:r w:rsidR="00FD6A83" w:rsidRPr="0098655B">
              <w:rPr>
                <w:rFonts w:ascii="HG丸ｺﾞｼｯｸM-PRO" w:eastAsia="HG丸ｺﾞｼｯｸM-PRO" w:hAnsi="HG丸ｺﾞｼｯｸM-PRO" w:hint="eastAsia"/>
                <w:sz w:val="18"/>
                <w:szCs w:val="18"/>
              </w:rPr>
              <w:t>増や</w:t>
            </w:r>
            <w:r w:rsidR="002C5612" w:rsidRPr="0098655B">
              <w:rPr>
                <w:rFonts w:ascii="HG丸ｺﾞｼｯｸM-PRO" w:eastAsia="HG丸ｺﾞｼｯｸM-PRO" w:hAnsi="HG丸ｺﾞｼｯｸM-PRO" w:hint="eastAsia"/>
                <w:sz w:val="18"/>
                <w:szCs w:val="18"/>
              </w:rPr>
              <w:t>していく</w:t>
            </w:r>
            <w:r w:rsidR="00FD6A83" w:rsidRPr="0098655B">
              <w:rPr>
                <w:rFonts w:ascii="HG丸ｺﾞｼｯｸM-PRO" w:eastAsia="HG丸ｺﾞｼｯｸM-PRO" w:hAnsi="HG丸ｺﾞｼｯｸM-PRO" w:hint="eastAsia"/>
                <w:sz w:val="18"/>
                <w:szCs w:val="18"/>
              </w:rPr>
              <w:t>。</w:t>
            </w:r>
          </w:p>
          <w:p w14:paraId="58A7004F" w14:textId="060B02C3" w:rsidR="00D15613" w:rsidRPr="00B968ED" w:rsidRDefault="00250DB2" w:rsidP="00FD6A83">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・学習した内容</w:t>
            </w:r>
            <w:r w:rsidR="00D15613" w:rsidRPr="00B968ED">
              <w:rPr>
                <w:rFonts w:ascii="HG丸ｺﾞｼｯｸM-PRO" w:eastAsia="HG丸ｺﾞｼｯｸM-PRO" w:hAnsi="HG丸ｺﾞｼｯｸM-PRO" w:hint="eastAsia"/>
                <w:sz w:val="18"/>
                <w:szCs w:val="18"/>
              </w:rPr>
              <w:t>を多面的に</w:t>
            </w:r>
            <w:r w:rsidR="00165A91" w:rsidRPr="00B968ED">
              <w:rPr>
                <w:rFonts w:ascii="HG丸ｺﾞｼｯｸM-PRO" w:eastAsia="HG丸ｺﾞｼｯｸM-PRO" w:hAnsi="HG丸ｺﾞｼｯｸM-PRO" w:hint="eastAsia"/>
                <w:sz w:val="18"/>
                <w:szCs w:val="18"/>
              </w:rPr>
              <w:t>捉え</w:t>
            </w:r>
            <w:r w:rsidRPr="00B968ED">
              <w:rPr>
                <w:rFonts w:ascii="HG丸ｺﾞｼｯｸM-PRO" w:eastAsia="HG丸ｺﾞｼｯｸM-PRO" w:hAnsi="HG丸ｺﾞｼｯｸM-PRO" w:hint="eastAsia"/>
                <w:sz w:val="18"/>
                <w:szCs w:val="18"/>
              </w:rPr>
              <w:t>られる問題に取り</w:t>
            </w:r>
            <w:r w:rsidR="009B1D97" w:rsidRPr="00B968ED">
              <w:rPr>
                <w:rFonts w:ascii="HG丸ｺﾞｼｯｸM-PRO" w:eastAsia="HG丸ｺﾞｼｯｸM-PRO" w:hAnsi="HG丸ｺﾞｼｯｸM-PRO" w:hint="eastAsia"/>
                <w:sz w:val="18"/>
                <w:szCs w:val="18"/>
              </w:rPr>
              <w:t>組んだり、問題を自分で作ったりする</w:t>
            </w:r>
            <w:r w:rsidRPr="00B968ED">
              <w:rPr>
                <w:rFonts w:ascii="HG丸ｺﾞｼｯｸM-PRO" w:eastAsia="HG丸ｺﾞｼｯｸM-PRO" w:hAnsi="HG丸ｺﾞｼｯｸM-PRO" w:hint="eastAsia"/>
                <w:sz w:val="18"/>
                <w:szCs w:val="18"/>
              </w:rPr>
              <w:t>場面を多く設定したりする。</w:t>
            </w:r>
          </w:p>
        </w:tc>
        <w:tc>
          <w:tcPr>
            <w:tcW w:w="2035" w:type="dxa"/>
          </w:tcPr>
          <w:p w14:paraId="497F15B5" w14:textId="1848EDA1" w:rsidR="0089282B" w:rsidRPr="00250DB2" w:rsidRDefault="0089282B" w:rsidP="00FD16E1">
            <w:pPr>
              <w:spacing w:line="280" w:lineRule="exact"/>
              <w:rPr>
                <w:rFonts w:ascii="HG丸ｺﾞｼｯｸM-PRO" w:eastAsia="HG丸ｺﾞｼｯｸM-PRO" w:hAnsi="HG丸ｺﾞｼｯｸM-PRO"/>
                <w:sz w:val="18"/>
                <w:szCs w:val="18"/>
              </w:rPr>
            </w:pPr>
            <w:r w:rsidRPr="00250DB2">
              <w:rPr>
                <w:rFonts w:ascii="HG丸ｺﾞｼｯｸM-PRO" w:eastAsia="HG丸ｺﾞｼｯｸM-PRO" w:hAnsi="HG丸ｺﾞｼｯｸM-PRO" w:hint="eastAsia"/>
                <w:sz w:val="18"/>
                <w:szCs w:val="18"/>
              </w:rPr>
              <w:t>1</w:t>
            </w:r>
            <w:r w:rsidR="00250DB2" w:rsidRPr="00250DB2">
              <w:rPr>
                <w:rFonts w:ascii="HG丸ｺﾞｼｯｸM-PRO" w:eastAsia="HG丸ｺﾞｼｯｸM-PRO" w:hAnsi="HG丸ｺﾞｼｯｸM-PRO" w:hint="eastAsia"/>
                <w:sz w:val="18"/>
                <w:szCs w:val="18"/>
              </w:rPr>
              <w:t>０</w:t>
            </w:r>
            <w:r w:rsidRPr="00250DB2">
              <w:rPr>
                <w:rFonts w:ascii="HG丸ｺﾞｼｯｸM-PRO" w:eastAsia="HG丸ｺﾞｼｯｸM-PRO" w:hAnsi="HG丸ｺﾞｼｯｸM-PRO" w:hint="eastAsia"/>
                <w:sz w:val="18"/>
                <w:szCs w:val="18"/>
              </w:rPr>
              <w:t>月</w:t>
            </w:r>
            <w:r w:rsidR="00250DB2" w:rsidRPr="00250DB2">
              <w:rPr>
                <w:rFonts w:ascii="HG丸ｺﾞｼｯｸM-PRO" w:eastAsia="HG丸ｺﾞｼｯｸM-PRO" w:hAnsi="HG丸ｺﾞｼｯｸM-PRO" w:hint="eastAsia"/>
                <w:sz w:val="18"/>
                <w:szCs w:val="18"/>
              </w:rPr>
              <w:t>以降</w:t>
            </w:r>
            <w:r w:rsidRPr="00250DB2">
              <w:rPr>
                <w:rFonts w:ascii="HG丸ｺﾞｼｯｸM-PRO" w:eastAsia="HG丸ｺﾞｼｯｸM-PRO" w:hAnsi="HG丸ｺﾞｼｯｸM-PRO" w:hint="eastAsia"/>
                <w:sz w:val="18"/>
                <w:szCs w:val="18"/>
              </w:rPr>
              <w:t xml:space="preserve">　</w:t>
            </w:r>
          </w:p>
        </w:tc>
        <w:tc>
          <w:tcPr>
            <w:tcW w:w="3004" w:type="dxa"/>
          </w:tcPr>
          <w:p w14:paraId="2B70A5FC" w14:textId="6F70B865" w:rsidR="00944C0F" w:rsidRPr="008D1A5F" w:rsidRDefault="00944C0F" w:rsidP="00CE2460">
            <w:pPr>
              <w:spacing w:line="280" w:lineRule="exact"/>
              <w:ind w:left="180" w:hangingChars="100" w:hanging="180"/>
              <w:rPr>
                <w:rFonts w:ascii="HG丸ｺﾞｼｯｸM-PRO" w:eastAsia="HG丸ｺﾞｼｯｸM-PRO" w:hAnsi="HG丸ｺﾞｼｯｸM-PRO"/>
                <w:sz w:val="18"/>
                <w:szCs w:val="18"/>
              </w:rPr>
            </w:pPr>
          </w:p>
        </w:tc>
      </w:tr>
      <w:tr w:rsidR="007D1E6C" w14:paraId="20838336" w14:textId="77777777" w:rsidTr="00A4472C">
        <w:trPr>
          <w:trHeight w:val="1303"/>
        </w:trPr>
        <w:tc>
          <w:tcPr>
            <w:tcW w:w="1177" w:type="dxa"/>
            <w:shd w:val="clear" w:color="auto" w:fill="E5B8B7" w:themeFill="accent2" w:themeFillTint="66"/>
          </w:tcPr>
          <w:p w14:paraId="6A9EDD47" w14:textId="023D74DB" w:rsidR="007D1E6C" w:rsidRDefault="007D1E6C" w:rsidP="007D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第３学年</w:t>
            </w:r>
          </w:p>
        </w:tc>
        <w:tc>
          <w:tcPr>
            <w:tcW w:w="3926" w:type="dxa"/>
          </w:tcPr>
          <w:p w14:paraId="74D7CDC8" w14:textId="77777777" w:rsidR="007D1E6C" w:rsidRPr="00B968ED" w:rsidRDefault="007D1E6C" w:rsidP="007D1E6C">
            <w:pPr>
              <w:snapToGrid w:val="0"/>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・小数や整数の仕組みの理解、計算技能の習熟に課題がある。</w:t>
            </w:r>
            <w:r w:rsidRPr="00B968ED">
              <w:rPr>
                <w:rFonts w:ascii="HG丸ｺﾞｼｯｸM-PRO" w:eastAsia="HG丸ｺﾞｼｯｸM-PRO" w:hAnsi="HG丸ｺﾞｼｯｸM-PRO" w:hint="eastAsia"/>
                <w:kern w:val="0"/>
                <w:sz w:val="18"/>
                <w:szCs w:val="18"/>
                <w:bdr w:val="single" w:sz="4" w:space="0" w:color="auto" w:frame="1"/>
              </w:rPr>
              <w:t>ア</w:t>
            </w:r>
          </w:p>
          <w:p w14:paraId="6B9BCD39" w14:textId="15FE7323" w:rsidR="007D1E6C" w:rsidRPr="00B968ED" w:rsidRDefault="007D1E6C" w:rsidP="007D1E6C">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・事象を数理的に読み取り、式に表現することに課題がある。</w:t>
            </w:r>
            <w:r w:rsidRPr="00B968ED">
              <w:rPr>
                <w:rFonts w:ascii="HG丸ｺﾞｼｯｸM-PRO" w:eastAsia="HG丸ｺﾞｼｯｸM-PRO" w:hAnsi="HG丸ｺﾞｼｯｸM-PRO" w:hint="eastAsia"/>
                <w:sz w:val="18"/>
                <w:szCs w:val="18"/>
                <w:bdr w:val="single" w:sz="4" w:space="0" w:color="auto"/>
              </w:rPr>
              <w:t>イ</w:t>
            </w:r>
          </w:p>
        </w:tc>
        <w:tc>
          <w:tcPr>
            <w:tcW w:w="3969" w:type="dxa"/>
          </w:tcPr>
          <w:p w14:paraId="5D93B465" w14:textId="77777777" w:rsidR="007D1E6C" w:rsidRPr="00B968ED" w:rsidRDefault="007D1E6C" w:rsidP="007D1E6C">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・筆算などの計算の過程をノートに記録し、児童自身が計算の過程を振り返るよう促す時間を設定する。</w:t>
            </w:r>
          </w:p>
          <w:p w14:paraId="531CFB24" w14:textId="23BA0079" w:rsidR="007D1E6C" w:rsidRPr="00B968ED" w:rsidRDefault="007D1E6C" w:rsidP="007D1E6C">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w:t>
            </w:r>
            <w:r w:rsidR="00165A91" w:rsidRPr="00B968ED">
              <w:rPr>
                <w:rFonts w:ascii="HG丸ｺﾞｼｯｸM-PRO" w:eastAsia="HG丸ｺﾞｼｯｸM-PRO" w:hAnsi="HG丸ｺﾞｼｯｸM-PRO" w:hint="eastAsia"/>
                <w:sz w:val="18"/>
                <w:szCs w:val="18"/>
              </w:rPr>
              <w:t>（しかく）</w:t>
            </w:r>
            <w:r w:rsidRPr="00B968ED">
              <w:rPr>
                <w:rFonts w:ascii="HG丸ｺﾞｼｯｸM-PRO" w:eastAsia="HG丸ｺﾞｼｯｸM-PRO" w:hAnsi="HG丸ｺﾞｼｯｸM-PRO" w:hint="eastAsia"/>
                <w:sz w:val="18"/>
                <w:szCs w:val="18"/>
              </w:rPr>
              <w:t>を用いて、事象を時系列に即して式に表す活動を繰り返し、習慣化させる。</w:t>
            </w:r>
          </w:p>
        </w:tc>
        <w:tc>
          <w:tcPr>
            <w:tcW w:w="2035" w:type="dxa"/>
          </w:tcPr>
          <w:p w14:paraId="1501B235" w14:textId="77777777" w:rsidR="00B00C1E" w:rsidRPr="009B1D97" w:rsidRDefault="007D1E6C" w:rsidP="00B00C1E">
            <w:pPr>
              <w:rPr>
                <w:rFonts w:ascii="HG丸ｺﾞｼｯｸM-PRO" w:eastAsia="HG丸ｺﾞｼｯｸM-PRO" w:hAnsi="HG丸ｺﾞｼｯｸM-PRO"/>
                <w:color w:val="000000" w:themeColor="text1"/>
                <w:sz w:val="18"/>
                <w:szCs w:val="18"/>
              </w:rPr>
            </w:pPr>
            <w:r w:rsidRPr="009B1D97">
              <w:rPr>
                <w:rFonts w:ascii="HG丸ｺﾞｼｯｸM-PRO" w:eastAsia="HG丸ｺﾞｼｯｸM-PRO" w:hAnsi="HG丸ｺﾞｼｯｸM-PRO" w:hint="eastAsia"/>
                <w:color w:val="000000" w:themeColor="text1"/>
                <w:sz w:val="18"/>
                <w:szCs w:val="18"/>
              </w:rPr>
              <w:t xml:space="preserve">９月 </w:t>
            </w:r>
          </w:p>
          <w:p w14:paraId="05E3B73D" w14:textId="77777777" w:rsidR="00B00C1E" w:rsidRPr="009B1D97" w:rsidRDefault="00B00C1E" w:rsidP="00B00C1E">
            <w:pPr>
              <w:rPr>
                <w:rFonts w:ascii="HG丸ｺﾞｼｯｸM-PRO" w:eastAsia="HG丸ｺﾞｼｯｸM-PRO" w:hAnsi="HG丸ｺﾞｼｯｸM-PRO"/>
                <w:color w:val="000000" w:themeColor="text1"/>
                <w:sz w:val="18"/>
                <w:szCs w:val="18"/>
              </w:rPr>
            </w:pPr>
          </w:p>
          <w:p w14:paraId="19DB829A" w14:textId="129C011F" w:rsidR="007D1E6C" w:rsidRPr="009B1D97" w:rsidRDefault="007D1E6C" w:rsidP="00B00C1E">
            <w:pPr>
              <w:rPr>
                <w:rFonts w:ascii="HG丸ｺﾞｼｯｸM-PRO" w:eastAsia="HG丸ｺﾞｼｯｸM-PRO" w:hAnsi="HG丸ｺﾞｼｯｸM-PRO"/>
                <w:color w:val="000000" w:themeColor="text1"/>
                <w:sz w:val="18"/>
                <w:szCs w:val="18"/>
              </w:rPr>
            </w:pPr>
            <w:r w:rsidRPr="009B1D97">
              <w:rPr>
                <w:rFonts w:ascii="HG丸ｺﾞｼｯｸM-PRO" w:eastAsia="HG丸ｺﾞｼｯｸM-PRO" w:hAnsi="HG丸ｺﾞｼｯｸM-PRO" w:hint="eastAsia"/>
                <w:color w:val="000000" w:themeColor="text1"/>
                <w:sz w:val="18"/>
                <w:szCs w:val="18"/>
              </w:rPr>
              <w:t xml:space="preserve">12月 </w:t>
            </w:r>
          </w:p>
        </w:tc>
        <w:tc>
          <w:tcPr>
            <w:tcW w:w="3004" w:type="dxa"/>
          </w:tcPr>
          <w:p w14:paraId="152DFE5A" w14:textId="525EF26D" w:rsidR="007069DD" w:rsidRPr="008D1A5F" w:rsidRDefault="007069DD" w:rsidP="00CE2460">
            <w:pPr>
              <w:spacing w:line="280" w:lineRule="exact"/>
              <w:ind w:left="180" w:hangingChars="100" w:hanging="180"/>
              <w:rPr>
                <w:rFonts w:ascii="HG丸ｺﾞｼｯｸM-PRO" w:eastAsia="HG丸ｺﾞｼｯｸM-PRO" w:hAnsi="HG丸ｺﾞｼｯｸM-PRO"/>
                <w:sz w:val="18"/>
                <w:szCs w:val="18"/>
              </w:rPr>
            </w:pPr>
          </w:p>
        </w:tc>
      </w:tr>
      <w:tr w:rsidR="007D1E6C" w14:paraId="28EFCC36" w14:textId="77777777" w:rsidTr="00A4472C">
        <w:trPr>
          <w:trHeight w:val="1303"/>
        </w:trPr>
        <w:tc>
          <w:tcPr>
            <w:tcW w:w="1177" w:type="dxa"/>
            <w:shd w:val="clear" w:color="auto" w:fill="E5B8B7" w:themeFill="accent2" w:themeFillTint="66"/>
          </w:tcPr>
          <w:p w14:paraId="60097DE5" w14:textId="77777777" w:rsidR="007D1E6C" w:rsidRDefault="007D1E6C" w:rsidP="007D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第４学年</w:t>
            </w:r>
          </w:p>
        </w:tc>
        <w:tc>
          <w:tcPr>
            <w:tcW w:w="3926" w:type="dxa"/>
          </w:tcPr>
          <w:p w14:paraId="356DB870" w14:textId="77777777" w:rsidR="00385773" w:rsidRPr="00385773" w:rsidRDefault="00385773" w:rsidP="00385773">
            <w:pPr>
              <w:snapToGrid w:val="0"/>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・億を超えた大きな数を読んだり表したりする活動に課題がある。</w:t>
            </w:r>
            <w:r w:rsidRPr="00385773">
              <w:rPr>
                <w:rFonts w:ascii="HG丸ｺﾞｼｯｸM-PRO" w:eastAsia="HG丸ｺﾞｼｯｸM-PRO" w:hAnsi="HG丸ｺﾞｼｯｸM-PRO" w:hint="eastAsia"/>
                <w:kern w:val="0"/>
                <w:sz w:val="18"/>
                <w:szCs w:val="18"/>
                <w:bdr w:val="single" w:sz="4" w:space="0" w:color="auto" w:frame="1"/>
              </w:rPr>
              <w:t>ア</w:t>
            </w:r>
          </w:p>
          <w:p w14:paraId="22298D01" w14:textId="0121248C" w:rsidR="007D1E6C" w:rsidRPr="00385773" w:rsidRDefault="007D1E6C" w:rsidP="007D1E6C">
            <w:pPr>
              <w:snapToGrid w:val="0"/>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・四則計算（特にかけ算やわり算の筆算）に課題がある。</w:t>
            </w:r>
            <w:r w:rsidRPr="00385773">
              <w:rPr>
                <w:rFonts w:ascii="HG丸ｺﾞｼｯｸM-PRO" w:eastAsia="HG丸ｺﾞｼｯｸM-PRO" w:hAnsi="HG丸ｺﾞｼｯｸM-PRO" w:hint="eastAsia"/>
                <w:kern w:val="0"/>
                <w:sz w:val="18"/>
                <w:szCs w:val="18"/>
                <w:bdr w:val="single" w:sz="4" w:space="0" w:color="auto" w:frame="1"/>
              </w:rPr>
              <w:t>ア</w:t>
            </w:r>
          </w:p>
          <w:p w14:paraId="2879BB21" w14:textId="3FCF31EF" w:rsidR="007D1E6C" w:rsidRPr="00385773" w:rsidRDefault="007D1E6C" w:rsidP="007D1E6C">
            <w:pPr>
              <w:spacing w:line="240" w:lineRule="exact"/>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・事象を数理的に読み取り、式に表現することに課題がある</w:t>
            </w:r>
            <w:r w:rsidR="00A5146F" w:rsidRPr="00385773">
              <w:rPr>
                <w:rFonts w:ascii="HG丸ｺﾞｼｯｸM-PRO" w:eastAsia="HG丸ｺﾞｼｯｸM-PRO" w:hAnsi="HG丸ｺﾞｼｯｸM-PRO" w:hint="eastAsia"/>
                <w:sz w:val="18"/>
                <w:szCs w:val="18"/>
              </w:rPr>
              <w:t>児童がいる</w:t>
            </w:r>
            <w:r w:rsidRPr="00385773">
              <w:rPr>
                <w:rFonts w:ascii="HG丸ｺﾞｼｯｸM-PRO" w:eastAsia="HG丸ｺﾞｼｯｸM-PRO" w:hAnsi="HG丸ｺﾞｼｯｸM-PRO" w:hint="eastAsia"/>
                <w:sz w:val="18"/>
                <w:szCs w:val="18"/>
              </w:rPr>
              <w:t>。</w:t>
            </w:r>
            <w:r w:rsidRPr="00385773">
              <w:rPr>
                <w:rFonts w:ascii="HG丸ｺﾞｼｯｸM-PRO" w:eastAsia="HG丸ｺﾞｼｯｸM-PRO" w:hAnsi="HG丸ｺﾞｼｯｸM-PRO" w:hint="eastAsia"/>
                <w:sz w:val="18"/>
                <w:szCs w:val="18"/>
                <w:bdr w:val="single" w:sz="4" w:space="0" w:color="auto"/>
              </w:rPr>
              <w:t>イ</w:t>
            </w:r>
          </w:p>
        </w:tc>
        <w:tc>
          <w:tcPr>
            <w:tcW w:w="3969" w:type="dxa"/>
          </w:tcPr>
          <w:p w14:paraId="164A8617" w14:textId="77777777" w:rsidR="00385773" w:rsidRPr="00B968ED" w:rsidRDefault="00385773" w:rsidP="00385773">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・数直線や面積図を活用して視覚化する。</w:t>
            </w:r>
          </w:p>
          <w:p w14:paraId="05C6C035" w14:textId="3A3C783B" w:rsidR="007D1E6C" w:rsidRPr="00B968ED" w:rsidRDefault="007D1E6C" w:rsidP="007D1E6C">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w:t>
            </w:r>
            <w:r w:rsidR="00A5146F" w:rsidRPr="00B968ED">
              <w:rPr>
                <w:rFonts w:ascii="HG丸ｺﾞｼｯｸM-PRO" w:eastAsia="HG丸ｺﾞｼｯｸM-PRO" w:hAnsi="HG丸ｺﾞｼｯｸM-PRO" w:hint="eastAsia"/>
                <w:sz w:val="18"/>
                <w:szCs w:val="18"/>
              </w:rPr>
              <w:t>見積もりを出してから計算を</w:t>
            </w:r>
            <w:r w:rsidR="00A5146F" w:rsidRPr="0098655B">
              <w:rPr>
                <w:rFonts w:ascii="HG丸ｺﾞｼｯｸM-PRO" w:eastAsia="HG丸ｺﾞｼｯｸM-PRO" w:hAnsi="HG丸ｺﾞｼｯｸM-PRO" w:hint="eastAsia"/>
                <w:sz w:val="18"/>
                <w:szCs w:val="18"/>
              </w:rPr>
              <w:t>する習慣を</w:t>
            </w:r>
            <w:r w:rsidR="002C5612" w:rsidRPr="0098655B">
              <w:rPr>
                <w:rFonts w:ascii="HG丸ｺﾞｼｯｸM-PRO" w:eastAsia="HG丸ｺﾞｼｯｸM-PRO" w:hAnsi="HG丸ｺﾞｼｯｸM-PRO" w:hint="eastAsia"/>
                <w:sz w:val="18"/>
                <w:szCs w:val="18"/>
              </w:rPr>
              <w:t>付ける</w:t>
            </w:r>
            <w:r w:rsidR="00A5146F" w:rsidRPr="0098655B">
              <w:rPr>
                <w:rFonts w:ascii="HG丸ｺﾞｼｯｸM-PRO" w:eastAsia="HG丸ｺﾞｼｯｸM-PRO" w:hAnsi="HG丸ｺﾞｼｯｸM-PRO" w:hint="eastAsia"/>
                <w:sz w:val="18"/>
                <w:szCs w:val="18"/>
              </w:rPr>
              <w:t>。</w:t>
            </w:r>
            <w:r w:rsidRPr="0098655B">
              <w:rPr>
                <w:rFonts w:ascii="HG丸ｺﾞｼｯｸM-PRO" w:eastAsia="HG丸ｺﾞｼｯｸM-PRO" w:hAnsi="HG丸ｺﾞｼｯｸM-PRO" w:hint="eastAsia"/>
                <w:sz w:val="18"/>
                <w:szCs w:val="18"/>
              </w:rPr>
              <w:t>計算の過程</w:t>
            </w:r>
            <w:r w:rsidR="00A5146F" w:rsidRPr="0098655B">
              <w:rPr>
                <w:rFonts w:ascii="HG丸ｺﾞｼｯｸM-PRO" w:eastAsia="HG丸ｺﾞｼｯｸM-PRO" w:hAnsi="HG丸ｺﾞｼｯｸM-PRO" w:hint="eastAsia"/>
                <w:sz w:val="18"/>
                <w:szCs w:val="18"/>
              </w:rPr>
              <w:t>はノートに残しておき、間違いに気</w:t>
            </w:r>
            <w:r w:rsidR="00FD6A83" w:rsidRPr="0098655B">
              <w:rPr>
                <w:rFonts w:ascii="HG丸ｺﾞｼｯｸM-PRO" w:eastAsia="HG丸ｺﾞｼｯｸM-PRO" w:hAnsi="HG丸ｺﾞｼｯｸM-PRO" w:hint="eastAsia"/>
                <w:sz w:val="18"/>
                <w:szCs w:val="18"/>
              </w:rPr>
              <w:t>付くことができるように</w:t>
            </w:r>
            <w:r w:rsidR="00FD6A83" w:rsidRPr="00B968ED">
              <w:rPr>
                <w:rFonts w:ascii="HG丸ｺﾞｼｯｸM-PRO" w:eastAsia="HG丸ｺﾞｼｯｸM-PRO" w:hAnsi="HG丸ｺﾞｼｯｸM-PRO" w:hint="eastAsia"/>
                <w:sz w:val="18"/>
                <w:szCs w:val="18"/>
              </w:rPr>
              <w:t>する。</w:t>
            </w:r>
          </w:p>
          <w:p w14:paraId="3F59F4D8" w14:textId="6302AE9E" w:rsidR="007D1E6C" w:rsidRPr="00B968ED" w:rsidRDefault="007D1E6C" w:rsidP="007D1E6C">
            <w:pPr>
              <w:spacing w:line="240" w:lineRule="exact"/>
              <w:ind w:left="180" w:hangingChars="100" w:hanging="180"/>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・読み取った場面を図に表す機会を増やし、正しく立式できるようにする。立式の際は、計算のきまりを積極的に活用するよう指導する。</w:t>
            </w:r>
          </w:p>
        </w:tc>
        <w:tc>
          <w:tcPr>
            <w:tcW w:w="2035" w:type="dxa"/>
          </w:tcPr>
          <w:p w14:paraId="09663A45" w14:textId="559D3CAE" w:rsidR="007D1E6C" w:rsidRPr="00B968ED" w:rsidRDefault="00385773" w:rsidP="007D1E6C">
            <w:pPr>
              <w:spacing w:line="280" w:lineRule="exact"/>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５月、</w:t>
            </w:r>
            <w:r w:rsidR="00B00C1E" w:rsidRPr="00B968ED">
              <w:rPr>
                <w:rFonts w:ascii="HG丸ｺﾞｼｯｸM-PRO" w:eastAsia="HG丸ｺﾞｼｯｸM-PRO" w:hAnsi="HG丸ｺﾞｼｯｸM-PRO" w:hint="eastAsia"/>
                <w:sz w:val="18"/>
                <w:szCs w:val="18"/>
              </w:rPr>
              <w:t>８月、９月、２月</w:t>
            </w:r>
          </w:p>
          <w:p w14:paraId="7E3170BE" w14:textId="71F4C547" w:rsidR="007D1E6C" w:rsidRPr="00B968ED" w:rsidRDefault="007D1E6C" w:rsidP="007D1E6C">
            <w:pPr>
              <w:spacing w:line="280" w:lineRule="exact"/>
              <w:rPr>
                <w:rFonts w:ascii="HG丸ｺﾞｼｯｸM-PRO" w:eastAsia="HG丸ｺﾞｼｯｸM-PRO" w:hAnsi="HG丸ｺﾞｼｯｸM-PRO"/>
                <w:sz w:val="18"/>
                <w:szCs w:val="18"/>
              </w:rPr>
            </w:pPr>
          </w:p>
          <w:p w14:paraId="30550D3E" w14:textId="0AF1DAE3" w:rsidR="007D1E6C" w:rsidRPr="00B968ED" w:rsidRDefault="007D1E6C" w:rsidP="00B00C1E">
            <w:pPr>
              <w:spacing w:line="280" w:lineRule="exact"/>
              <w:rPr>
                <w:rFonts w:ascii="HG丸ｺﾞｼｯｸM-PRO" w:eastAsia="HG丸ｺﾞｼｯｸM-PRO" w:hAnsi="HG丸ｺﾞｼｯｸM-PRO"/>
                <w:sz w:val="18"/>
                <w:szCs w:val="18"/>
              </w:rPr>
            </w:pPr>
            <w:r w:rsidRPr="00B968ED">
              <w:rPr>
                <w:rFonts w:ascii="HG丸ｺﾞｼｯｸM-PRO" w:eastAsia="HG丸ｺﾞｼｯｸM-PRO" w:hAnsi="HG丸ｺﾞｼｯｸM-PRO" w:hint="eastAsia"/>
                <w:sz w:val="18"/>
                <w:szCs w:val="18"/>
              </w:rPr>
              <w:t>10月</w:t>
            </w:r>
            <w:r w:rsidR="00B00C1E" w:rsidRPr="00B968ED">
              <w:rPr>
                <w:rFonts w:ascii="HG丸ｺﾞｼｯｸM-PRO" w:eastAsia="HG丸ｺﾞｼｯｸM-PRO" w:hAnsi="HG丸ｺﾞｼｯｸM-PRO" w:hint="eastAsia"/>
                <w:sz w:val="18"/>
                <w:szCs w:val="18"/>
              </w:rPr>
              <w:t>以降</w:t>
            </w:r>
          </w:p>
        </w:tc>
        <w:tc>
          <w:tcPr>
            <w:tcW w:w="3004" w:type="dxa"/>
          </w:tcPr>
          <w:p w14:paraId="49E9C9CE" w14:textId="1F8723A1" w:rsidR="00F90B90" w:rsidRPr="008D1A5F" w:rsidRDefault="00F90B90" w:rsidP="00540E3C">
            <w:pPr>
              <w:spacing w:line="280" w:lineRule="exact"/>
              <w:ind w:left="180" w:hangingChars="100" w:hanging="180"/>
              <w:rPr>
                <w:rFonts w:ascii="HG丸ｺﾞｼｯｸM-PRO" w:eastAsia="HG丸ｺﾞｼｯｸM-PRO" w:hAnsi="HG丸ｺﾞｼｯｸM-PRO"/>
                <w:sz w:val="18"/>
                <w:szCs w:val="18"/>
              </w:rPr>
            </w:pPr>
          </w:p>
        </w:tc>
      </w:tr>
      <w:tr w:rsidR="00324285" w14:paraId="2E592431" w14:textId="77777777" w:rsidTr="00A4472C">
        <w:trPr>
          <w:trHeight w:val="1303"/>
        </w:trPr>
        <w:tc>
          <w:tcPr>
            <w:tcW w:w="1177" w:type="dxa"/>
            <w:shd w:val="clear" w:color="auto" w:fill="B8CCE4" w:themeFill="accent1" w:themeFillTint="66"/>
          </w:tcPr>
          <w:p w14:paraId="127A0E6F" w14:textId="77777777" w:rsidR="00324285" w:rsidRDefault="00324285" w:rsidP="003242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第５学年</w:t>
            </w:r>
          </w:p>
        </w:tc>
        <w:tc>
          <w:tcPr>
            <w:tcW w:w="3926" w:type="dxa"/>
          </w:tcPr>
          <w:p w14:paraId="771EDC2F" w14:textId="3F608E46" w:rsidR="00324285" w:rsidRPr="00C60616" w:rsidRDefault="00324285" w:rsidP="00324285">
            <w:pPr>
              <w:snapToGrid w:val="0"/>
              <w:ind w:left="180" w:hangingChars="100" w:hanging="180"/>
              <w:rPr>
                <w:rFonts w:ascii="HG丸ｺﾞｼｯｸM-PRO" w:eastAsia="HG丸ｺﾞｼｯｸM-PRO" w:hAnsi="HG丸ｺﾞｼｯｸM-PRO"/>
                <w:sz w:val="18"/>
                <w:szCs w:val="18"/>
              </w:rPr>
            </w:pPr>
            <w:r w:rsidRPr="00C60616">
              <w:rPr>
                <w:rFonts w:ascii="HG丸ｺﾞｼｯｸM-PRO" w:eastAsia="HG丸ｺﾞｼｯｸM-PRO" w:hAnsi="HG丸ｺﾞｼｯｸM-PRO" w:hint="eastAsia"/>
                <w:sz w:val="18"/>
                <w:szCs w:val="18"/>
              </w:rPr>
              <w:t>・答えの見通しを立てずに計算してしまうことが原因の誤答が多いことが課題である。</w:t>
            </w:r>
            <w:r w:rsidRPr="00C60616">
              <w:rPr>
                <w:rFonts w:ascii="HG丸ｺﾞｼｯｸM-PRO" w:eastAsia="HG丸ｺﾞｼｯｸM-PRO" w:hAnsi="HG丸ｺﾞｼｯｸM-PRO" w:hint="eastAsia"/>
                <w:kern w:val="0"/>
                <w:sz w:val="18"/>
                <w:szCs w:val="18"/>
                <w:bdr w:val="single" w:sz="4" w:space="0" w:color="auto" w:frame="1"/>
              </w:rPr>
              <w:t>ア</w:t>
            </w:r>
          </w:p>
          <w:p w14:paraId="4B61F9AC" w14:textId="216439F1" w:rsidR="00324285" w:rsidRPr="000C304E" w:rsidRDefault="00C60616" w:rsidP="00843BA0">
            <w:pPr>
              <w:spacing w:line="240" w:lineRule="exact"/>
              <w:ind w:left="128" w:hangingChars="71" w:hanging="128"/>
              <w:rPr>
                <w:rFonts w:ascii="HG丸ｺﾞｼｯｸM-PRO" w:eastAsia="HG丸ｺﾞｼｯｸM-PRO" w:hAnsi="HG丸ｺﾞｼｯｸM-PRO"/>
                <w:color w:val="FF0000"/>
                <w:sz w:val="18"/>
                <w:szCs w:val="18"/>
                <w:bdr w:val="single" w:sz="4" w:space="0" w:color="auto"/>
              </w:rPr>
            </w:pPr>
            <w:r w:rsidRPr="00C60616">
              <w:rPr>
                <w:rFonts w:ascii="HG丸ｺﾞｼｯｸM-PRO" w:eastAsia="HG丸ｺﾞｼｯｸM-PRO" w:hAnsi="HG丸ｺﾞｼｯｸM-PRO" w:hint="eastAsia"/>
                <w:sz w:val="18"/>
                <w:szCs w:val="18"/>
              </w:rPr>
              <w:t>・結果を出して終わってしまうことが多く、統合的・発展的に考察すること</w:t>
            </w:r>
            <w:r w:rsidR="00843BA0" w:rsidRPr="00C60616">
              <w:rPr>
                <w:rFonts w:ascii="HG丸ｺﾞｼｯｸM-PRO" w:eastAsia="HG丸ｺﾞｼｯｸM-PRO" w:hAnsi="HG丸ｺﾞｼｯｸM-PRO" w:hint="eastAsia"/>
                <w:sz w:val="18"/>
                <w:szCs w:val="18"/>
              </w:rPr>
              <w:t>が難しい</w:t>
            </w:r>
            <w:r w:rsidR="00324285" w:rsidRPr="00C60616">
              <w:rPr>
                <w:rFonts w:ascii="HG丸ｺﾞｼｯｸM-PRO" w:eastAsia="HG丸ｺﾞｼｯｸM-PRO" w:hAnsi="HG丸ｺﾞｼｯｸM-PRO" w:hint="eastAsia"/>
                <w:sz w:val="18"/>
                <w:szCs w:val="18"/>
              </w:rPr>
              <w:t>。</w:t>
            </w:r>
            <w:r w:rsidR="00324285" w:rsidRPr="00C60616">
              <w:rPr>
                <w:rFonts w:ascii="HG丸ｺﾞｼｯｸM-PRO" w:eastAsia="HG丸ｺﾞｼｯｸM-PRO" w:hAnsi="HG丸ｺﾞｼｯｸM-PRO" w:hint="eastAsia"/>
                <w:sz w:val="18"/>
                <w:szCs w:val="18"/>
                <w:bdr w:val="single" w:sz="4" w:space="0" w:color="auto"/>
              </w:rPr>
              <w:t>イ</w:t>
            </w:r>
          </w:p>
        </w:tc>
        <w:tc>
          <w:tcPr>
            <w:tcW w:w="3969" w:type="dxa"/>
          </w:tcPr>
          <w:p w14:paraId="5C43EC29" w14:textId="4FC6BDD7" w:rsidR="00324285" w:rsidRPr="00C60616" w:rsidRDefault="00324285" w:rsidP="00843BA0">
            <w:pPr>
              <w:spacing w:line="240" w:lineRule="exact"/>
              <w:ind w:left="180" w:hangingChars="100" w:hanging="180"/>
              <w:rPr>
                <w:rFonts w:ascii="HG丸ｺﾞｼｯｸM-PRO" w:eastAsia="HG丸ｺﾞｼｯｸM-PRO" w:hAnsi="HG丸ｺﾞｼｯｸM-PRO"/>
                <w:sz w:val="18"/>
                <w:szCs w:val="18"/>
              </w:rPr>
            </w:pPr>
            <w:r w:rsidRPr="00C60616">
              <w:rPr>
                <w:rFonts w:ascii="HG丸ｺﾞｼｯｸM-PRO" w:eastAsia="HG丸ｺﾞｼｯｸM-PRO" w:hAnsi="HG丸ｺﾞｼｯｸM-PRO" w:hint="eastAsia"/>
                <w:sz w:val="18"/>
                <w:szCs w:val="18"/>
              </w:rPr>
              <w:t>・問題場面を数直線で表し、結果の見通しを立ててから解決するようにさせる。</w:t>
            </w:r>
          </w:p>
          <w:p w14:paraId="7E808FE2" w14:textId="36F23DF3" w:rsidR="00324285" w:rsidRPr="00C60616" w:rsidRDefault="00C60616" w:rsidP="00FD6A83">
            <w:pPr>
              <w:spacing w:line="240" w:lineRule="exact"/>
              <w:ind w:left="180" w:hangingChars="100" w:hanging="180"/>
              <w:rPr>
                <w:rFonts w:ascii="HG丸ｺﾞｼｯｸM-PRO" w:eastAsia="HG丸ｺﾞｼｯｸM-PRO" w:hAnsi="HG丸ｺﾞｼｯｸM-PRO"/>
                <w:sz w:val="18"/>
                <w:szCs w:val="18"/>
              </w:rPr>
            </w:pPr>
            <w:r w:rsidRPr="00C60616">
              <w:rPr>
                <w:rFonts w:ascii="HG丸ｺﾞｼｯｸM-PRO" w:eastAsia="HG丸ｺﾞｼｯｸM-PRO" w:hAnsi="HG丸ｺﾞｼｯｸM-PRO" w:hint="eastAsia"/>
                <w:sz w:val="18"/>
                <w:szCs w:val="18"/>
              </w:rPr>
              <w:t>・多面的・批判的に考えたり、他の考えや既習事項と結び付けたりして、新しい課題を見い</w:t>
            </w:r>
            <w:r w:rsidR="00FD6A83" w:rsidRPr="00B968ED">
              <w:rPr>
                <w:rFonts w:ascii="HG丸ｺﾞｼｯｸM-PRO" w:eastAsia="HG丸ｺﾞｼｯｸM-PRO" w:hAnsi="HG丸ｺﾞｼｯｸM-PRO" w:hint="eastAsia"/>
                <w:sz w:val="18"/>
                <w:szCs w:val="18"/>
              </w:rPr>
              <w:t>だ</w:t>
            </w:r>
            <w:r w:rsidRPr="00B968ED">
              <w:rPr>
                <w:rFonts w:ascii="HG丸ｺﾞｼｯｸM-PRO" w:eastAsia="HG丸ｺﾞｼｯｸM-PRO" w:hAnsi="HG丸ｺﾞｼｯｸM-PRO" w:hint="eastAsia"/>
                <w:sz w:val="18"/>
                <w:szCs w:val="18"/>
              </w:rPr>
              <w:t>せ</w:t>
            </w:r>
            <w:r w:rsidRPr="00C60616">
              <w:rPr>
                <w:rFonts w:ascii="HG丸ｺﾞｼｯｸM-PRO" w:eastAsia="HG丸ｺﾞｼｯｸM-PRO" w:hAnsi="HG丸ｺﾞｼｯｸM-PRO" w:hint="eastAsia"/>
                <w:sz w:val="18"/>
                <w:szCs w:val="18"/>
              </w:rPr>
              <w:t>る</w:t>
            </w:r>
            <w:r w:rsidR="00324285" w:rsidRPr="00C60616">
              <w:rPr>
                <w:rFonts w:ascii="HG丸ｺﾞｼｯｸM-PRO" w:eastAsia="HG丸ｺﾞｼｯｸM-PRO" w:hAnsi="HG丸ｺﾞｼｯｸM-PRO" w:hint="eastAsia"/>
                <w:sz w:val="18"/>
                <w:szCs w:val="18"/>
              </w:rPr>
              <w:t>よう</w:t>
            </w:r>
            <w:r>
              <w:rPr>
                <w:rFonts w:ascii="HG丸ｺﾞｼｯｸM-PRO" w:eastAsia="HG丸ｺﾞｼｯｸM-PRO" w:hAnsi="HG丸ｺﾞｼｯｸM-PRO" w:hint="eastAsia"/>
                <w:sz w:val="18"/>
                <w:szCs w:val="18"/>
              </w:rPr>
              <w:t>に</w:t>
            </w:r>
            <w:r w:rsidR="00324285" w:rsidRPr="00C60616">
              <w:rPr>
                <w:rFonts w:ascii="HG丸ｺﾞｼｯｸM-PRO" w:eastAsia="HG丸ｺﾞｼｯｸM-PRO" w:hAnsi="HG丸ｺﾞｼｯｸM-PRO" w:hint="eastAsia"/>
                <w:sz w:val="18"/>
                <w:szCs w:val="18"/>
              </w:rPr>
              <w:t>指導する。</w:t>
            </w:r>
          </w:p>
        </w:tc>
        <w:tc>
          <w:tcPr>
            <w:tcW w:w="2035" w:type="dxa"/>
          </w:tcPr>
          <w:p w14:paraId="6AC8995C" w14:textId="0C92A37C" w:rsidR="00324285" w:rsidRPr="00C60616" w:rsidRDefault="001B5F0A" w:rsidP="001B5F0A">
            <w:pPr>
              <w:rPr>
                <w:rFonts w:ascii="HG丸ｺﾞｼｯｸM-PRO" w:eastAsia="HG丸ｺﾞｼｯｸM-PRO" w:hAnsi="HG丸ｺﾞｼｯｸM-PRO"/>
                <w:sz w:val="18"/>
                <w:szCs w:val="18"/>
              </w:rPr>
            </w:pPr>
            <w:r w:rsidRPr="00C60616">
              <w:rPr>
                <w:rFonts w:ascii="HG丸ｺﾞｼｯｸM-PRO" w:eastAsia="HG丸ｺﾞｼｯｸM-PRO" w:hAnsi="HG丸ｺﾞｼｯｸM-PRO" w:hint="eastAsia"/>
                <w:sz w:val="18"/>
                <w:szCs w:val="18"/>
              </w:rPr>
              <w:t>１０月、</w:t>
            </w:r>
            <w:r w:rsidR="00324285" w:rsidRPr="00C60616">
              <w:rPr>
                <w:rFonts w:ascii="HG丸ｺﾞｼｯｸM-PRO" w:eastAsia="HG丸ｺﾞｼｯｸM-PRO" w:hAnsi="HG丸ｺﾞｼｯｸM-PRO" w:hint="eastAsia"/>
                <w:sz w:val="18"/>
                <w:szCs w:val="18"/>
              </w:rPr>
              <w:t>11月</w:t>
            </w:r>
          </w:p>
          <w:p w14:paraId="5A30D7A2" w14:textId="77777777" w:rsidR="001B5F0A" w:rsidRPr="00C60616" w:rsidRDefault="001B5F0A" w:rsidP="00324285">
            <w:pPr>
              <w:rPr>
                <w:rFonts w:ascii="HG丸ｺﾞｼｯｸM-PRO" w:eastAsia="HG丸ｺﾞｼｯｸM-PRO" w:hAnsi="HG丸ｺﾞｼｯｸM-PRO"/>
                <w:sz w:val="18"/>
                <w:szCs w:val="18"/>
              </w:rPr>
            </w:pPr>
          </w:p>
          <w:p w14:paraId="251CCB16" w14:textId="4EEF1B63" w:rsidR="00324285" w:rsidRPr="00C60616" w:rsidRDefault="001B5F0A" w:rsidP="001B5F0A">
            <w:pPr>
              <w:rPr>
                <w:rFonts w:ascii="HG丸ｺﾞｼｯｸM-PRO" w:eastAsia="HG丸ｺﾞｼｯｸM-PRO" w:hAnsi="HG丸ｺﾞｼｯｸM-PRO"/>
                <w:sz w:val="18"/>
                <w:szCs w:val="18"/>
              </w:rPr>
            </w:pPr>
            <w:r w:rsidRPr="00C60616">
              <w:rPr>
                <w:rFonts w:ascii="HG丸ｺﾞｼｯｸM-PRO" w:eastAsia="HG丸ｺﾞｼｯｸM-PRO" w:hAnsi="HG丸ｺﾞｼｯｸM-PRO" w:hint="eastAsia"/>
                <w:sz w:val="18"/>
                <w:szCs w:val="18"/>
              </w:rPr>
              <w:t>１０月、</w:t>
            </w:r>
            <w:r w:rsidR="00324285" w:rsidRPr="00C60616">
              <w:rPr>
                <w:rFonts w:ascii="HG丸ｺﾞｼｯｸM-PRO" w:eastAsia="HG丸ｺﾞｼｯｸM-PRO" w:hAnsi="HG丸ｺﾞｼｯｸM-PRO" w:hint="eastAsia"/>
                <w:sz w:val="18"/>
                <w:szCs w:val="18"/>
              </w:rPr>
              <w:t>1</w:t>
            </w:r>
            <w:r w:rsidRPr="00C60616">
              <w:rPr>
                <w:rFonts w:ascii="HG丸ｺﾞｼｯｸM-PRO" w:eastAsia="HG丸ｺﾞｼｯｸM-PRO" w:hAnsi="HG丸ｺﾞｼｯｸM-PRO" w:hint="eastAsia"/>
                <w:sz w:val="18"/>
                <w:szCs w:val="18"/>
              </w:rPr>
              <w:t>２</w:t>
            </w:r>
            <w:r w:rsidR="00324285" w:rsidRPr="00C60616">
              <w:rPr>
                <w:rFonts w:ascii="HG丸ｺﾞｼｯｸM-PRO" w:eastAsia="HG丸ｺﾞｼｯｸM-PRO" w:hAnsi="HG丸ｺﾞｼｯｸM-PRO" w:hint="eastAsia"/>
                <w:sz w:val="18"/>
                <w:szCs w:val="18"/>
              </w:rPr>
              <w:t>月</w:t>
            </w:r>
            <w:r w:rsidRPr="00C60616">
              <w:rPr>
                <w:rFonts w:ascii="HG丸ｺﾞｼｯｸM-PRO" w:eastAsia="HG丸ｺﾞｼｯｸM-PRO" w:hAnsi="HG丸ｺﾞｼｯｸM-PRO" w:hint="eastAsia"/>
                <w:sz w:val="18"/>
                <w:szCs w:val="18"/>
              </w:rPr>
              <w:t>、２月</w:t>
            </w:r>
          </w:p>
        </w:tc>
        <w:tc>
          <w:tcPr>
            <w:tcW w:w="3004" w:type="dxa"/>
          </w:tcPr>
          <w:p w14:paraId="5CA7D9BE" w14:textId="7684ED5A" w:rsidR="00844C71" w:rsidRPr="00844C71" w:rsidRDefault="00844C71" w:rsidP="000C304E">
            <w:pPr>
              <w:spacing w:line="220" w:lineRule="exact"/>
              <w:rPr>
                <w:rFonts w:ascii="HG丸ｺﾞｼｯｸM-PRO" w:eastAsia="HG丸ｺﾞｼｯｸM-PRO" w:hAnsi="HG丸ｺﾞｼｯｸM-PRO"/>
                <w:sz w:val="18"/>
                <w:szCs w:val="18"/>
              </w:rPr>
            </w:pPr>
          </w:p>
        </w:tc>
      </w:tr>
      <w:tr w:rsidR="007D1E6C" w14:paraId="68EA653D" w14:textId="77777777" w:rsidTr="00A4472C">
        <w:trPr>
          <w:trHeight w:val="1303"/>
        </w:trPr>
        <w:tc>
          <w:tcPr>
            <w:tcW w:w="1177" w:type="dxa"/>
            <w:shd w:val="clear" w:color="auto" w:fill="B8CCE4" w:themeFill="accent1" w:themeFillTint="66"/>
          </w:tcPr>
          <w:p w14:paraId="2CCE414C" w14:textId="77777777" w:rsidR="007D1E6C" w:rsidRDefault="007D1E6C" w:rsidP="007D1E6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第６学年</w:t>
            </w:r>
          </w:p>
        </w:tc>
        <w:tc>
          <w:tcPr>
            <w:tcW w:w="3926" w:type="dxa"/>
          </w:tcPr>
          <w:p w14:paraId="750C01C5" w14:textId="7B79F85A" w:rsidR="002A78BA" w:rsidRPr="00385773" w:rsidRDefault="0040398E" w:rsidP="002A78BA">
            <w:pPr>
              <w:snapToGrid w:val="0"/>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・約分や、適切な</w:t>
            </w:r>
            <w:r w:rsidR="0079571A" w:rsidRPr="00385773">
              <w:rPr>
                <w:rFonts w:ascii="HG丸ｺﾞｼｯｸM-PRO" w:eastAsia="HG丸ｺﾞｼｯｸM-PRO" w:hAnsi="HG丸ｺﾞｼｯｸM-PRO" w:hint="eastAsia"/>
                <w:sz w:val="18"/>
                <w:szCs w:val="18"/>
              </w:rPr>
              <w:t>計算方法の活用</w:t>
            </w:r>
            <w:r w:rsidR="002A78BA" w:rsidRPr="00385773">
              <w:rPr>
                <w:rFonts w:ascii="HG丸ｺﾞｼｯｸM-PRO" w:eastAsia="HG丸ｺﾞｼｯｸM-PRO" w:hAnsi="HG丸ｺﾞｼｯｸM-PRO" w:hint="eastAsia"/>
                <w:sz w:val="18"/>
                <w:szCs w:val="18"/>
              </w:rPr>
              <w:t>、数のまとまりの概念形成ができていない</w:t>
            </w:r>
            <w:r w:rsidR="0079571A" w:rsidRPr="00385773">
              <w:rPr>
                <w:rFonts w:ascii="HG丸ｺﾞｼｯｸM-PRO" w:eastAsia="HG丸ｺﾞｼｯｸM-PRO" w:hAnsi="HG丸ｺﾞｼｯｸM-PRO" w:hint="eastAsia"/>
                <w:sz w:val="18"/>
                <w:szCs w:val="18"/>
              </w:rPr>
              <w:t>ことが課題である</w:t>
            </w:r>
            <w:r w:rsidR="002A78BA" w:rsidRPr="00385773">
              <w:rPr>
                <w:rFonts w:ascii="HG丸ｺﾞｼｯｸM-PRO" w:eastAsia="HG丸ｺﾞｼｯｸM-PRO" w:hAnsi="HG丸ｺﾞｼｯｸM-PRO" w:hint="eastAsia"/>
                <w:sz w:val="18"/>
                <w:szCs w:val="18"/>
              </w:rPr>
              <w:t>。</w:t>
            </w:r>
            <w:r w:rsidR="002A78BA" w:rsidRPr="00385773">
              <w:rPr>
                <w:rFonts w:ascii="HG丸ｺﾞｼｯｸM-PRO" w:eastAsia="HG丸ｺﾞｼｯｸM-PRO" w:hAnsi="HG丸ｺﾞｼｯｸM-PRO" w:hint="eastAsia"/>
                <w:kern w:val="0"/>
                <w:sz w:val="18"/>
                <w:szCs w:val="18"/>
                <w:bdr w:val="single" w:sz="4" w:space="0" w:color="auto" w:frame="1"/>
              </w:rPr>
              <w:t>ア</w:t>
            </w:r>
          </w:p>
          <w:p w14:paraId="09C962DE" w14:textId="77777777" w:rsidR="007D1E6C" w:rsidRPr="00385773" w:rsidRDefault="002A78BA" w:rsidP="002A78BA">
            <w:pPr>
              <w:spacing w:line="240" w:lineRule="exact"/>
              <w:ind w:left="180" w:hangingChars="100" w:hanging="180"/>
              <w:rPr>
                <w:rFonts w:ascii="HG丸ｺﾞｼｯｸM-PRO" w:eastAsia="HG丸ｺﾞｼｯｸM-PRO" w:hAnsi="HG丸ｺﾞｼｯｸM-PRO"/>
                <w:sz w:val="18"/>
                <w:szCs w:val="18"/>
                <w:bdr w:val="single" w:sz="4" w:space="0" w:color="auto"/>
              </w:rPr>
            </w:pPr>
            <w:r w:rsidRPr="00385773">
              <w:rPr>
                <w:rFonts w:ascii="HG丸ｺﾞｼｯｸM-PRO" w:eastAsia="HG丸ｺﾞｼｯｸM-PRO" w:hAnsi="HG丸ｺﾞｼｯｸM-PRO" w:hint="eastAsia"/>
                <w:sz w:val="18"/>
                <w:szCs w:val="18"/>
              </w:rPr>
              <w:t>・交換法則や結合法則などの性質に着目できなかったり、図形の構成要素と公式が結び付いていなかったりする。</w:t>
            </w:r>
            <w:r w:rsidRPr="00385773">
              <w:rPr>
                <w:rFonts w:ascii="HG丸ｺﾞｼｯｸM-PRO" w:eastAsia="HG丸ｺﾞｼｯｸM-PRO" w:hAnsi="HG丸ｺﾞｼｯｸM-PRO" w:hint="eastAsia"/>
                <w:sz w:val="18"/>
                <w:szCs w:val="18"/>
                <w:bdr w:val="single" w:sz="4" w:space="0" w:color="auto"/>
              </w:rPr>
              <w:t>イ</w:t>
            </w:r>
          </w:p>
          <w:p w14:paraId="5BEC8ABF" w14:textId="77777777" w:rsidR="00385773" w:rsidRPr="00385773" w:rsidRDefault="00385773" w:rsidP="002A78BA">
            <w:pPr>
              <w:spacing w:line="240" w:lineRule="exact"/>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・自他の考えを比較したり、別の方法を考えたりするなど自己を高めようとする姿勢に課題がある。</w:t>
            </w:r>
          </w:p>
          <w:p w14:paraId="18D23A23" w14:textId="3E624B38" w:rsidR="00385773" w:rsidRPr="00385773" w:rsidRDefault="00385773" w:rsidP="002A78BA">
            <w:pPr>
              <w:spacing w:line="240" w:lineRule="exact"/>
              <w:ind w:left="180" w:hangingChars="100" w:hanging="180"/>
              <w:rPr>
                <w:rFonts w:ascii="HG丸ｺﾞｼｯｸM-PRO" w:eastAsia="HG丸ｺﾞｼｯｸM-PRO" w:hAnsi="HG丸ｺﾞｼｯｸM-PRO"/>
                <w:sz w:val="18"/>
                <w:szCs w:val="18"/>
              </w:rPr>
            </w:pPr>
          </w:p>
        </w:tc>
        <w:tc>
          <w:tcPr>
            <w:tcW w:w="3969" w:type="dxa"/>
          </w:tcPr>
          <w:p w14:paraId="753596E1" w14:textId="46EE900B" w:rsidR="002A78BA" w:rsidRPr="00385773" w:rsidRDefault="002A78BA" w:rsidP="002A78BA">
            <w:pPr>
              <w:snapToGrid w:val="0"/>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・数直線</w:t>
            </w:r>
            <w:r w:rsidR="0079571A" w:rsidRPr="00385773">
              <w:rPr>
                <w:rFonts w:ascii="HG丸ｺﾞｼｯｸM-PRO" w:eastAsia="HG丸ｺﾞｼｯｸM-PRO" w:hAnsi="HG丸ｺﾞｼｯｸM-PRO" w:hint="eastAsia"/>
                <w:sz w:val="18"/>
                <w:szCs w:val="18"/>
              </w:rPr>
              <w:t>など</w:t>
            </w:r>
            <w:r w:rsidRPr="00385773">
              <w:rPr>
                <w:rFonts w:ascii="HG丸ｺﾞｼｯｸM-PRO" w:eastAsia="HG丸ｺﾞｼｯｸM-PRO" w:hAnsi="HG丸ｺﾞｼｯｸM-PRO" w:hint="eastAsia"/>
                <w:sz w:val="18"/>
                <w:szCs w:val="18"/>
              </w:rPr>
              <w:t>を用いて、問題場面の数量の関係を明確にして解決に取り組ませるようにする。</w:t>
            </w:r>
            <w:r w:rsidR="0079571A" w:rsidRPr="00385773">
              <w:rPr>
                <w:rFonts w:ascii="HG丸ｺﾞｼｯｸM-PRO" w:eastAsia="HG丸ｺﾞｼｯｸM-PRO" w:hAnsi="HG丸ｺﾞｼｯｸM-PRO" w:hint="eastAsia"/>
                <w:sz w:val="18"/>
                <w:szCs w:val="18"/>
              </w:rPr>
              <w:t>適用問題に取り組み、学習内容の定着を図る。</w:t>
            </w:r>
          </w:p>
          <w:p w14:paraId="673AE048" w14:textId="77777777" w:rsidR="007D1E6C" w:rsidRPr="00385773" w:rsidRDefault="002A78BA" w:rsidP="002A78BA">
            <w:pPr>
              <w:spacing w:line="240" w:lineRule="exact"/>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・式に用いた数値や演算方法の根拠を明らかにするため問題文を図示するように指導する。</w:t>
            </w:r>
          </w:p>
          <w:p w14:paraId="11A04666" w14:textId="58BB16A7" w:rsidR="00385773" w:rsidRPr="00385773" w:rsidRDefault="00385773" w:rsidP="002A78BA">
            <w:pPr>
              <w:spacing w:line="240" w:lineRule="exact"/>
              <w:ind w:left="180" w:hangingChars="100" w:hanging="180"/>
              <w:rPr>
                <w:rFonts w:ascii="HG丸ｺﾞｼｯｸM-PRO" w:eastAsia="HG丸ｺﾞｼｯｸM-PRO" w:hAnsi="HG丸ｺﾞｼｯｸM-PRO"/>
                <w:sz w:val="18"/>
                <w:szCs w:val="18"/>
              </w:rPr>
            </w:pPr>
            <w:r w:rsidRPr="00385773">
              <w:rPr>
                <w:rFonts w:ascii="HG丸ｺﾞｼｯｸM-PRO" w:eastAsia="HG丸ｺﾞｼｯｸM-PRO" w:hAnsi="HG丸ｺﾞｼｯｸM-PRO" w:hint="eastAsia"/>
                <w:sz w:val="18"/>
                <w:szCs w:val="18"/>
              </w:rPr>
              <w:t>・ICT機器の活用など、互いの考えや方法を見合うことができる場を工夫する。</w:t>
            </w:r>
          </w:p>
        </w:tc>
        <w:tc>
          <w:tcPr>
            <w:tcW w:w="2035" w:type="dxa"/>
          </w:tcPr>
          <w:p w14:paraId="70FE8372" w14:textId="19FB2048" w:rsidR="002A78BA" w:rsidRPr="0079571A" w:rsidRDefault="002A78BA" w:rsidP="002A78BA">
            <w:pPr>
              <w:rPr>
                <w:rFonts w:ascii="HG丸ｺﾞｼｯｸM-PRO" w:eastAsia="HG丸ｺﾞｼｯｸM-PRO" w:hAnsi="HG丸ｺﾞｼｯｸM-PRO"/>
                <w:sz w:val="18"/>
                <w:szCs w:val="18"/>
              </w:rPr>
            </w:pPr>
            <w:r w:rsidRPr="0079571A">
              <w:rPr>
                <w:rFonts w:ascii="HG丸ｺﾞｼｯｸM-PRO" w:eastAsia="HG丸ｺﾞｼｯｸM-PRO" w:hAnsi="HG丸ｺﾞｼｯｸM-PRO" w:hint="eastAsia"/>
                <w:sz w:val="18"/>
                <w:szCs w:val="18"/>
              </w:rPr>
              <w:t xml:space="preserve">9月 </w:t>
            </w:r>
            <w:r w:rsidR="0079571A" w:rsidRPr="0079571A">
              <w:rPr>
                <w:rFonts w:ascii="HG丸ｺﾞｼｯｸM-PRO" w:eastAsia="HG丸ｺﾞｼｯｸM-PRO" w:hAnsi="HG丸ｺﾞｼｯｸM-PRO" w:hint="eastAsia"/>
                <w:sz w:val="18"/>
                <w:szCs w:val="18"/>
              </w:rPr>
              <w:t>以降</w:t>
            </w:r>
          </w:p>
          <w:p w14:paraId="4CB979E4" w14:textId="60585D48" w:rsidR="007D1E6C" w:rsidRPr="0079571A" w:rsidRDefault="002A78BA" w:rsidP="00FD16E1">
            <w:pPr>
              <w:rPr>
                <w:rFonts w:ascii="HG丸ｺﾞｼｯｸM-PRO" w:eastAsia="HG丸ｺﾞｼｯｸM-PRO" w:hAnsi="HG丸ｺﾞｼｯｸM-PRO"/>
                <w:sz w:val="18"/>
                <w:szCs w:val="18"/>
              </w:rPr>
            </w:pPr>
            <w:r w:rsidRPr="0079571A">
              <w:rPr>
                <w:rFonts w:ascii="HG丸ｺﾞｼｯｸM-PRO" w:eastAsia="HG丸ｺﾞｼｯｸM-PRO" w:hAnsi="HG丸ｺﾞｼｯｸM-PRO" w:hint="eastAsia"/>
                <w:sz w:val="18"/>
                <w:szCs w:val="18"/>
              </w:rPr>
              <w:t xml:space="preserve">12月 </w:t>
            </w:r>
            <w:r w:rsidR="0079571A" w:rsidRPr="0079571A">
              <w:rPr>
                <w:rFonts w:ascii="HG丸ｺﾞｼｯｸM-PRO" w:eastAsia="HG丸ｺﾞｼｯｸM-PRO" w:hAnsi="HG丸ｺﾞｼｯｸM-PRO" w:hint="eastAsia"/>
                <w:sz w:val="18"/>
                <w:szCs w:val="18"/>
              </w:rPr>
              <w:t>以降</w:t>
            </w:r>
          </w:p>
        </w:tc>
        <w:tc>
          <w:tcPr>
            <w:tcW w:w="3004" w:type="dxa"/>
          </w:tcPr>
          <w:p w14:paraId="0285FA92" w14:textId="670904D0" w:rsidR="007E7978" w:rsidRPr="008D1A5F" w:rsidRDefault="007E7978" w:rsidP="00B7602D">
            <w:pPr>
              <w:spacing w:line="0" w:lineRule="atLeast"/>
              <w:ind w:left="180" w:hangingChars="100" w:hanging="180"/>
              <w:rPr>
                <w:rFonts w:ascii="HG丸ｺﾞｼｯｸM-PRO" w:eastAsia="HG丸ｺﾞｼｯｸM-PRO" w:hAnsi="HG丸ｺﾞｼｯｸM-PRO"/>
                <w:sz w:val="18"/>
                <w:szCs w:val="18"/>
              </w:rPr>
            </w:pPr>
          </w:p>
        </w:tc>
      </w:tr>
    </w:tbl>
    <w:p w14:paraId="033AC9D4" w14:textId="77777777" w:rsidR="008939F8" w:rsidRDefault="008939F8" w:rsidP="008939F8">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055"/>
        <w:gridCol w:w="7051"/>
      </w:tblGrid>
      <w:tr w:rsidR="008939F8" w14:paraId="53F03BA7" w14:textId="77777777" w:rsidTr="003F258D">
        <w:trPr>
          <w:trHeight w:val="1715"/>
        </w:trPr>
        <w:tc>
          <w:tcPr>
            <w:tcW w:w="7055" w:type="dxa"/>
            <w:tcBorders>
              <w:right w:val="double" w:sz="4" w:space="0" w:color="auto"/>
            </w:tcBorders>
          </w:tcPr>
          <w:p w14:paraId="7D058107" w14:textId="41013C78" w:rsidR="00A4472C" w:rsidRPr="009D18D9" w:rsidRDefault="008939F8" w:rsidP="00A4472C">
            <w:pPr>
              <w:ind w:left="221" w:hangingChars="100" w:hanging="221"/>
              <w:rPr>
                <w:rFonts w:ascii="HGS創英角ｺﾞｼｯｸUB" w:eastAsia="HGS創英角ｺﾞｼｯｸUB" w:hAnsi="HGS創英角ｺﾞｼｯｸUB"/>
                <w:sz w:val="22"/>
              </w:rPr>
            </w:pPr>
            <w:r w:rsidRPr="009D18D9">
              <w:rPr>
                <w:rFonts w:asciiTheme="majorEastAsia" w:eastAsiaTheme="majorEastAsia" w:hAnsiTheme="majorEastAsia" w:hint="eastAsia"/>
                <w:b/>
                <w:sz w:val="22"/>
              </w:rPr>
              <w:t>■</w:t>
            </w:r>
            <w:r w:rsidRPr="009D18D9">
              <w:rPr>
                <w:rFonts w:ascii="HGS創英角ｺﾞｼｯｸUB" w:eastAsia="HGS創英角ｺﾞｼｯｸUB" w:hAnsi="HGS創英角ｺﾞｼｯｸUB" w:hint="eastAsia"/>
                <w:sz w:val="22"/>
              </w:rPr>
              <w:t>「主体的・対話的で深い学び」の実現に向けた一人一台端末等ICTの効果的な活用について</w:t>
            </w:r>
          </w:p>
          <w:p w14:paraId="50399F88" w14:textId="5B081C0F" w:rsidR="00894F75" w:rsidRPr="009D18D9" w:rsidRDefault="00894F75"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・計算におけるブロックの操作を動画で提示することで、計算の仕方をイメージできるようにする。</w:t>
            </w:r>
          </w:p>
          <w:p w14:paraId="612956D2" w14:textId="11DCB57F" w:rsidR="00894F75" w:rsidRPr="009D18D9" w:rsidRDefault="00894F75"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・問題解決の場面では、友達のノートを画面で共有することで多様な表現方法があることに気付かせる。</w:t>
            </w:r>
          </w:p>
          <w:p w14:paraId="473789F5" w14:textId="5AE9A3B1" w:rsidR="0023584C" w:rsidRPr="009D18D9" w:rsidRDefault="0038643D"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・配布した図形教材に、各自が補助線を引いたり、移動や変形などの操作をしたりして、自分の考えを表現し、その共有に</w:t>
            </w:r>
            <w:r w:rsidR="00E572FA" w:rsidRPr="009D18D9">
              <w:rPr>
                <w:rFonts w:ascii="HG丸ｺﾞｼｯｸM-PRO" w:eastAsia="HG丸ｺﾞｼｯｸM-PRO" w:hAnsi="HG丸ｺﾞｼｯｸM-PRO" w:hint="eastAsia"/>
                <w:sz w:val="18"/>
                <w:szCs w:val="18"/>
              </w:rPr>
              <w:t>端末やプロジェクターを活用する。</w:t>
            </w:r>
          </w:p>
          <w:p w14:paraId="44D49FCC" w14:textId="77777777" w:rsidR="0038643D" w:rsidRPr="009D18D9" w:rsidRDefault="0038643D"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・自力解決の際に用いた考えの共有に</w:t>
            </w:r>
            <w:r w:rsidR="00E572FA" w:rsidRPr="009D18D9">
              <w:rPr>
                <w:rFonts w:ascii="HG丸ｺﾞｼｯｸM-PRO" w:eastAsia="HG丸ｺﾞｼｯｸM-PRO" w:hAnsi="HG丸ｺﾞｼｯｸM-PRO" w:hint="eastAsia"/>
                <w:sz w:val="18"/>
                <w:szCs w:val="18"/>
              </w:rPr>
              <w:t>端末を積極的に活用することで各自の発信力を高める。</w:t>
            </w:r>
          </w:p>
          <w:p w14:paraId="296FA5C3" w14:textId="77777777" w:rsidR="00E572FA" w:rsidRDefault="00E572FA"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・計算練習やドリルなどへの個々の取り組みを効率的に支援し、達成感を高める。</w:t>
            </w:r>
          </w:p>
          <w:p w14:paraId="053868D3" w14:textId="215A8A12" w:rsidR="00385773" w:rsidRPr="009D18D9" w:rsidRDefault="00385773" w:rsidP="002F548C">
            <w:pPr>
              <w:spacing w:line="240" w:lineRule="exact"/>
              <w:ind w:left="220" w:hangingChars="100" w:hanging="220"/>
              <w:rPr>
                <w:rFonts w:ascii="HG丸ｺﾞｼｯｸM-PRO" w:eastAsia="HG丸ｺﾞｼｯｸM-PRO" w:hAnsi="HG丸ｺﾞｼｯｸM-PRO"/>
                <w:sz w:val="22"/>
              </w:rPr>
            </w:pPr>
          </w:p>
        </w:tc>
        <w:tc>
          <w:tcPr>
            <w:tcW w:w="7051" w:type="dxa"/>
            <w:tcBorders>
              <w:left w:val="double" w:sz="4" w:space="0" w:color="auto"/>
            </w:tcBorders>
          </w:tcPr>
          <w:p w14:paraId="3A244F74" w14:textId="77777777" w:rsidR="00573F06" w:rsidRPr="009D18D9" w:rsidRDefault="008939F8" w:rsidP="006D4BE6">
            <w:pPr>
              <w:rPr>
                <w:rFonts w:ascii="HGS創英角ｺﾞｼｯｸUB" w:eastAsia="HGS創英角ｺﾞｼｯｸUB" w:hAnsi="HGS創英角ｺﾞｼｯｸUB"/>
                <w:sz w:val="22"/>
              </w:rPr>
            </w:pPr>
            <w:r w:rsidRPr="009D18D9">
              <w:rPr>
                <w:rFonts w:ascii="HGS創英角ｺﾞｼｯｸUB" w:eastAsia="HGS創英角ｺﾞｼｯｸUB" w:hAnsi="HGS創英角ｺﾞｼｯｸUB" w:hint="eastAsia"/>
                <w:sz w:val="22"/>
              </w:rPr>
              <w:t>■</w:t>
            </w:r>
            <w:r w:rsidR="00573F06" w:rsidRPr="009D18D9">
              <w:rPr>
                <w:rFonts w:ascii="HGS創英角ｺﾞｼｯｸUB" w:eastAsia="HGS創英角ｺﾞｼｯｸUB" w:hAnsi="HGS創英角ｺﾞｼｯｸUB" w:hint="eastAsia"/>
                <w:sz w:val="22"/>
              </w:rPr>
              <w:t>学習の</w:t>
            </w:r>
            <w:r w:rsidRPr="009D18D9">
              <w:rPr>
                <w:rFonts w:ascii="HGS創英角ｺﾞｼｯｸUB" w:eastAsia="HGS創英角ｺﾞｼｯｸUB" w:hAnsi="HGS創英角ｺﾞｼｯｸUB" w:hint="eastAsia"/>
                <w:sz w:val="22"/>
              </w:rPr>
              <w:t>見通し</w:t>
            </w:r>
            <w:r w:rsidR="00573F06" w:rsidRPr="009D18D9">
              <w:rPr>
                <w:rFonts w:ascii="HGS創英角ｺﾞｼｯｸUB" w:eastAsia="HGS創英角ｺﾞｼｯｸUB" w:hAnsi="HGS創英角ｺﾞｼｯｸUB" w:hint="eastAsia"/>
                <w:sz w:val="22"/>
              </w:rPr>
              <w:t>をもたせる</w:t>
            </w:r>
            <w:r w:rsidRPr="009D18D9">
              <w:rPr>
                <w:rFonts w:ascii="HGS創英角ｺﾞｼｯｸUB" w:eastAsia="HGS創英角ｺﾞｼｯｸUB" w:hAnsi="HGS創英角ｺﾞｼｯｸUB" w:hint="eastAsia"/>
                <w:sz w:val="22"/>
              </w:rPr>
              <w:t>こと</w:t>
            </w:r>
            <w:r w:rsidR="00573F06" w:rsidRPr="009D18D9">
              <w:rPr>
                <w:rFonts w:ascii="HGS創英角ｺﾞｼｯｸUB" w:eastAsia="HGS創英角ｺﾞｼｯｸUB" w:hAnsi="HGS創英角ｺﾞｼｯｸUB" w:hint="eastAsia"/>
                <w:sz w:val="22"/>
              </w:rPr>
              <w:t>や学習を振り返ること</w:t>
            </w:r>
            <w:r w:rsidRPr="009D18D9">
              <w:rPr>
                <w:rFonts w:ascii="HGS創英角ｺﾞｼｯｸUB" w:eastAsia="HGS創英角ｺﾞｼｯｸUB" w:hAnsi="HGS創英角ｺﾞｼｯｸUB" w:hint="eastAsia"/>
                <w:sz w:val="22"/>
              </w:rPr>
              <w:t>の工夫等、「学び</w:t>
            </w:r>
          </w:p>
          <w:p w14:paraId="63AE5E10" w14:textId="7DFA49C9" w:rsidR="008939F8" w:rsidRPr="009D18D9" w:rsidRDefault="008939F8" w:rsidP="00573F06">
            <w:pPr>
              <w:ind w:firstLineChars="100" w:firstLine="220"/>
              <w:rPr>
                <w:rFonts w:ascii="HGS創英角ｺﾞｼｯｸUB" w:eastAsia="HGS創英角ｺﾞｼｯｸUB" w:hAnsi="HGS創英角ｺﾞｼｯｸUB"/>
                <w:sz w:val="22"/>
              </w:rPr>
            </w:pPr>
            <w:r w:rsidRPr="009D18D9">
              <w:rPr>
                <w:rFonts w:ascii="HGS創英角ｺﾞｼｯｸUB" w:eastAsia="HGS創英角ｺﾞｼｯｸUB" w:hAnsi="HGS創英角ｺﾞｼｯｸUB" w:hint="eastAsia"/>
                <w:sz w:val="22"/>
              </w:rPr>
              <w:t>に向かう力」の育成に向けた取組</w:t>
            </w:r>
            <w:r w:rsidR="00573F06" w:rsidRPr="009D18D9">
              <w:rPr>
                <w:rFonts w:ascii="HGS創英角ｺﾞｼｯｸUB" w:eastAsia="HGS創英角ｺﾞｼｯｸUB" w:hAnsi="HGS創英角ｺﾞｼｯｸUB" w:hint="eastAsia"/>
                <w:sz w:val="22"/>
              </w:rPr>
              <w:t>について</w:t>
            </w:r>
          </w:p>
          <w:p w14:paraId="2F389A9F" w14:textId="5FD68F62" w:rsidR="00894F75" w:rsidRPr="0098655B" w:rsidRDefault="00894F75"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w:t>
            </w:r>
            <w:r w:rsidR="00165A91" w:rsidRPr="009D18D9">
              <w:rPr>
                <w:rFonts w:ascii="HG丸ｺﾞｼｯｸM-PRO" w:eastAsia="HG丸ｺﾞｼｯｸM-PRO" w:hAnsi="HG丸ｺﾞｼｯｸM-PRO" w:hint="eastAsia"/>
                <w:sz w:val="18"/>
                <w:szCs w:val="18"/>
              </w:rPr>
              <w:t>授業の</w:t>
            </w:r>
            <w:r w:rsidR="00165A91" w:rsidRPr="0098655B">
              <w:rPr>
                <w:rFonts w:ascii="HG丸ｺﾞｼｯｸM-PRO" w:eastAsia="HG丸ｺﾞｼｯｸM-PRO" w:hAnsi="HG丸ｺﾞｼｯｸM-PRO" w:hint="eastAsia"/>
                <w:sz w:val="18"/>
                <w:szCs w:val="18"/>
              </w:rPr>
              <w:t>終</w:t>
            </w:r>
            <w:r w:rsidR="002C5612" w:rsidRPr="0098655B">
              <w:rPr>
                <w:rFonts w:ascii="HG丸ｺﾞｼｯｸM-PRO" w:eastAsia="HG丸ｺﾞｼｯｸM-PRO" w:hAnsi="HG丸ｺﾞｼｯｸM-PRO" w:hint="eastAsia"/>
                <w:sz w:val="18"/>
                <w:szCs w:val="18"/>
              </w:rPr>
              <w:t>わ</w:t>
            </w:r>
            <w:r w:rsidR="00165A91" w:rsidRPr="0098655B">
              <w:rPr>
                <w:rFonts w:ascii="HG丸ｺﾞｼｯｸM-PRO" w:eastAsia="HG丸ｺﾞｼｯｸM-PRO" w:hAnsi="HG丸ｺﾞｼｯｸM-PRO" w:hint="eastAsia"/>
                <w:sz w:val="18"/>
                <w:szCs w:val="18"/>
              </w:rPr>
              <w:t>りには、その時間の内容が振り</w:t>
            </w:r>
            <w:r w:rsidRPr="0098655B">
              <w:rPr>
                <w:rFonts w:ascii="HG丸ｺﾞｼｯｸM-PRO" w:eastAsia="HG丸ｺﾞｼｯｸM-PRO" w:hAnsi="HG丸ｺﾞｼｯｸM-PRO" w:hint="eastAsia"/>
                <w:sz w:val="18"/>
                <w:szCs w:val="18"/>
              </w:rPr>
              <w:t>返られるような問題に取り組むようにする。</w:t>
            </w:r>
          </w:p>
          <w:p w14:paraId="335B8AE4" w14:textId="5B2B8275" w:rsidR="00A4472C" w:rsidRPr="009D18D9" w:rsidRDefault="00E572FA"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・授業の導入時に新しい問題が今までとどう違うのかを考察したり、何が分かれば、何ができるようになればこの問題が解けるかなどを考え</w:t>
            </w:r>
            <w:r w:rsidR="002F548C" w:rsidRPr="009D18D9">
              <w:rPr>
                <w:rFonts w:ascii="HG丸ｺﾞｼｯｸM-PRO" w:eastAsia="HG丸ｺﾞｼｯｸM-PRO" w:hAnsi="HG丸ｺﾞｼｯｸM-PRO" w:hint="eastAsia"/>
                <w:sz w:val="18"/>
                <w:szCs w:val="18"/>
              </w:rPr>
              <w:t>たりする</w:t>
            </w:r>
            <w:r w:rsidRPr="009D18D9">
              <w:rPr>
                <w:rFonts w:ascii="HG丸ｺﾞｼｯｸM-PRO" w:eastAsia="HG丸ｺﾞｼｯｸM-PRO" w:hAnsi="HG丸ｺﾞｼｯｸM-PRO" w:hint="eastAsia"/>
                <w:sz w:val="18"/>
                <w:szCs w:val="18"/>
              </w:rPr>
              <w:t>時間を取り、児童が自分で本時のめあてを考え、学級で共有するような取り組みを行う。</w:t>
            </w:r>
          </w:p>
          <w:p w14:paraId="326F54A0" w14:textId="74931BB3" w:rsidR="00E572FA" w:rsidRPr="009D18D9" w:rsidRDefault="00E572FA" w:rsidP="002F548C">
            <w:pPr>
              <w:spacing w:line="240" w:lineRule="exact"/>
              <w:ind w:left="180" w:hangingChars="100" w:hanging="180"/>
              <w:rPr>
                <w:rFonts w:ascii="HG丸ｺﾞｼｯｸM-PRO" w:eastAsia="HG丸ｺﾞｼｯｸM-PRO" w:hAnsi="HG丸ｺﾞｼｯｸM-PRO"/>
                <w:sz w:val="18"/>
                <w:szCs w:val="18"/>
              </w:rPr>
            </w:pPr>
            <w:r w:rsidRPr="009D18D9">
              <w:rPr>
                <w:rFonts w:ascii="HG丸ｺﾞｼｯｸM-PRO" w:eastAsia="HG丸ｺﾞｼｯｸM-PRO" w:hAnsi="HG丸ｺﾞｼｯｸM-PRO" w:hint="eastAsia"/>
                <w:sz w:val="18"/>
                <w:szCs w:val="18"/>
              </w:rPr>
              <w:t>・本時の終末に、適応問題に取り組むことで、その日の学んだことを</w:t>
            </w:r>
            <w:r w:rsidR="002D41DA" w:rsidRPr="009D18D9">
              <w:rPr>
                <w:rFonts w:ascii="HG丸ｺﾞｼｯｸM-PRO" w:eastAsia="HG丸ｺﾞｼｯｸM-PRO" w:hAnsi="HG丸ｺﾞｼｯｸM-PRO" w:hint="eastAsia"/>
                <w:sz w:val="18"/>
                <w:szCs w:val="18"/>
              </w:rPr>
              <w:t>児童が自分で確認できるようにする。</w:t>
            </w:r>
          </w:p>
          <w:p w14:paraId="59EC2910" w14:textId="624741D7" w:rsidR="008939F8" w:rsidRPr="009D18D9" w:rsidRDefault="008939F8" w:rsidP="00A4472C">
            <w:pPr>
              <w:spacing w:line="240" w:lineRule="exact"/>
              <w:ind w:left="1100" w:hangingChars="500" w:hanging="1100"/>
              <w:rPr>
                <w:rFonts w:ascii="HG丸ｺﾞｼｯｸM-PRO" w:eastAsia="HG丸ｺﾞｼｯｸM-PRO" w:hAnsi="HG丸ｺﾞｼｯｸM-PRO"/>
                <w:sz w:val="22"/>
              </w:rPr>
            </w:pPr>
          </w:p>
        </w:tc>
      </w:tr>
    </w:tbl>
    <w:p w14:paraId="1614FA08" w14:textId="77777777" w:rsidR="00944C86" w:rsidRPr="00A4472C" w:rsidRDefault="00944C86" w:rsidP="003F258D">
      <w:pPr>
        <w:rPr>
          <w:rFonts w:ascii="HG丸ｺﾞｼｯｸM-PRO" w:eastAsia="HG丸ｺﾞｼｯｸM-PRO" w:hAnsi="HG丸ｺﾞｼｯｸM-PRO"/>
          <w:sz w:val="16"/>
        </w:rPr>
      </w:pPr>
    </w:p>
    <w:sectPr w:rsidR="00944C86" w:rsidRPr="00A4472C" w:rsidSect="002B704D">
      <w:pgSz w:w="16838" w:h="11906" w:orient="landscape" w:code="9"/>
      <w:pgMar w:top="709" w:right="1361" w:bottom="709" w:left="136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4FF0" w14:textId="77777777" w:rsidR="00B43103" w:rsidRDefault="00B43103" w:rsidP="00A337BD">
      <w:r>
        <w:separator/>
      </w:r>
    </w:p>
  </w:endnote>
  <w:endnote w:type="continuationSeparator" w:id="0">
    <w:p w14:paraId="6BDC7C49" w14:textId="77777777" w:rsidR="00B43103" w:rsidRDefault="00B43103" w:rsidP="00A3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0D4E" w14:textId="77777777" w:rsidR="00B43103" w:rsidRDefault="00B43103" w:rsidP="00A337BD">
      <w:r>
        <w:separator/>
      </w:r>
    </w:p>
  </w:footnote>
  <w:footnote w:type="continuationSeparator" w:id="0">
    <w:p w14:paraId="773A0E47" w14:textId="77777777" w:rsidR="00B43103" w:rsidRDefault="00B43103" w:rsidP="00A3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73"/>
    <w:rsid w:val="00015CBB"/>
    <w:rsid w:val="00045584"/>
    <w:rsid w:val="00062D20"/>
    <w:rsid w:val="00066FA1"/>
    <w:rsid w:val="000B31C3"/>
    <w:rsid w:val="000B6741"/>
    <w:rsid w:val="000C304E"/>
    <w:rsid w:val="000D4EE2"/>
    <w:rsid w:val="000E7676"/>
    <w:rsid w:val="001441F7"/>
    <w:rsid w:val="00165A91"/>
    <w:rsid w:val="0017567B"/>
    <w:rsid w:val="00177ECA"/>
    <w:rsid w:val="001800DD"/>
    <w:rsid w:val="00194584"/>
    <w:rsid w:val="001A3D53"/>
    <w:rsid w:val="001B5F0A"/>
    <w:rsid w:val="001D2035"/>
    <w:rsid w:val="001D59A1"/>
    <w:rsid w:val="00215137"/>
    <w:rsid w:val="00220898"/>
    <w:rsid w:val="0023584C"/>
    <w:rsid w:val="00242808"/>
    <w:rsid w:val="00250DB2"/>
    <w:rsid w:val="002A78BA"/>
    <w:rsid w:val="002B704D"/>
    <w:rsid w:val="002C5612"/>
    <w:rsid w:val="002D41DA"/>
    <w:rsid w:val="002F548C"/>
    <w:rsid w:val="003054BF"/>
    <w:rsid w:val="00324285"/>
    <w:rsid w:val="00360CDE"/>
    <w:rsid w:val="00375F31"/>
    <w:rsid w:val="00385773"/>
    <w:rsid w:val="0038643D"/>
    <w:rsid w:val="003B190A"/>
    <w:rsid w:val="003C2B76"/>
    <w:rsid w:val="003C771D"/>
    <w:rsid w:val="003E0575"/>
    <w:rsid w:val="003F258D"/>
    <w:rsid w:val="0040398E"/>
    <w:rsid w:val="004130F9"/>
    <w:rsid w:val="00432244"/>
    <w:rsid w:val="00441181"/>
    <w:rsid w:val="00453711"/>
    <w:rsid w:val="00491F56"/>
    <w:rsid w:val="004973CA"/>
    <w:rsid w:val="004D007E"/>
    <w:rsid w:val="00505EBF"/>
    <w:rsid w:val="00540E3C"/>
    <w:rsid w:val="0057361C"/>
    <w:rsid w:val="00573F06"/>
    <w:rsid w:val="005A48D4"/>
    <w:rsid w:val="005B3B8C"/>
    <w:rsid w:val="005F1305"/>
    <w:rsid w:val="006219F3"/>
    <w:rsid w:val="006800DA"/>
    <w:rsid w:val="006D3AAE"/>
    <w:rsid w:val="006E575B"/>
    <w:rsid w:val="007069DD"/>
    <w:rsid w:val="007301B9"/>
    <w:rsid w:val="007709DC"/>
    <w:rsid w:val="0079571A"/>
    <w:rsid w:val="007A3B18"/>
    <w:rsid w:val="007D1E6C"/>
    <w:rsid w:val="007E7978"/>
    <w:rsid w:val="00843BA0"/>
    <w:rsid w:val="008445ED"/>
    <w:rsid w:val="00844C71"/>
    <w:rsid w:val="00845E51"/>
    <w:rsid w:val="00890A47"/>
    <w:rsid w:val="0089282B"/>
    <w:rsid w:val="008939F8"/>
    <w:rsid w:val="00894F75"/>
    <w:rsid w:val="008C588C"/>
    <w:rsid w:val="008D1A5F"/>
    <w:rsid w:val="008E52F9"/>
    <w:rsid w:val="00902C60"/>
    <w:rsid w:val="00944C0F"/>
    <w:rsid w:val="00944C86"/>
    <w:rsid w:val="00951C8D"/>
    <w:rsid w:val="009724C2"/>
    <w:rsid w:val="009861EB"/>
    <w:rsid w:val="0098655B"/>
    <w:rsid w:val="009B1D97"/>
    <w:rsid w:val="009D18D9"/>
    <w:rsid w:val="00A221B1"/>
    <w:rsid w:val="00A337BD"/>
    <w:rsid w:val="00A4472C"/>
    <w:rsid w:val="00A5146F"/>
    <w:rsid w:val="00AC105F"/>
    <w:rsid w:val="00AD7FF1"/>
    <w:rsid w:val="00B00C1E"/>
    <w:rsid w:val="00B15594"/>
    <w:rsid w:val="00B159F5"/>
    <w:rsid w:val="00B4228E"/>
    <w:rsid w:val="00B43103"/>
    <w:rsid w:val="00B57BA3"/>
    <w:rsid w:val="00B7602D"/>
    <w:rsid w:val="00B7622E"/>
    <w:rsid w:val="00B968ED"/>
    <w:rsid w:val="00BA5157"/>
    <w:rsid w:val="00BC2D8B"/>
    <w:rsid w:val="00C054EF"/>
    <w:rsid w:val="00C065CB"/>
    <w:rsid w:val="00C11653"/>
    <w:rsid w:val="00C14375"/>
    <w:rsid w:val="00C21669"/>
    <w:rsid w:val="00C53523"/>
    <w:rsid w:val="00C60616"/>
    <w:rsid w:val="00CE17D8"/>
    <w:rsid w:val="00CE2460"/>
    <w:rsid w:val="00CF41F8"/>
    <w:rsid w:val="00D15613"/>
    <w:rsid w:val="00D93C00"/>
    <w:rsid w:val="00DC24C8"/>
    <w:rsid w:val="00DE05E5"/>
    <w:rsid w:val="00DF1B99"/>
    <w:rsid w:val="00E00737"/>
    <w:rsid w:val="00E10573"/>
    <w:rsid w:val="00E2050A"/>
    <w:rsid w:val="00E23889"/>
    <w:rsid w:val="00E47910"/>
    <w:rsid w:val="00E572FA"/>
    <w:rsid w:val="00E86246"/>
    <w:rsid w:val="00E875A7"/>
    <w:rsid w:val="00E91B87"/>
    <w:rsid w:val="00EB7F66"/>
    <w:rsid w:val="00ED1DC4"/>
    <w:rsid w:val="00F030FD"/>
    <w:rsid w:val="00F12E5C"/>
    <w:rsid w:val="00F4683D"/>
    <w:rsid w:val="00F83A30"/>
    <w:rsid w:val="00F90B90"/>
    <w:rsid w:val="00FD12ED"/>
    <w:rsid w:val="00FD16E1"/>
    <w:rsid w:val="00FD1BCA"/>
    <w:rsid w:val="00FD6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92D912"/>
  <w15:docId w15:val="{215DED84-FA06-49A0-AA78-7EA48376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7BD"/>
    <w:pPr>
      <w:tabs>
        <w:tab w:val="center" w:pos="4252"/>
        <w:tab w:val="right" w:pos="8504"/>
      </w:tabs>
      <w:snapToGrid w:val="0"/>
    </w:pPr>
  </w:style>
  <w:style w:type="character" w:customStyle="1" w:styleId="a5">
    <w:name w:val="ヘッダー (文字)"/>
    <w:basedOn w:val="a0"/>
    <w:link w:val="a4"/>
    <w:uiPriority w:val="99"/>
    <w:rsid w:val="00A337BD"/>
  </w:style>
  <w:style w:type="paragraph" w:styleId="a6">
    <w:name w:val="footer"/>
    <w:basedOn w:val="a"/>
    <w:link w:val="a7"/>
    <w:uiPriority w:val="99"/>
    <w:unhideWhenUsed/>
    <w:rsid w:val="00A337BD"/>
    <w:pPr>
      <w:tabs>
        <w:tab w:val="center" w:pos="4252"/>
        <w:tab w:val="right" w:pos="8504"/>
      </w:tabs>
      <w:snapToGrid w:val="0"/>
    </w:pPr>
  </w:style>
  <w:style w:type="character" w:customStyle="1" w:styleId="a7">
    <w:name w:val="フッター (文字)"/>
    <w:basedOn w:val="a0"/>
    <w:link w:val="a6"/>
    <w:uiPriority w:val="99"/>
    <w:rsid w:val="00A337BD"/>
  </w:style>
  <w:style w:type="paragraph" w:styleId="a8">
    <w:name w:val="Balloon Text"/>
    <w:basedOn w:val="a"/>
    <w:link w:val="a9"/>
    <w:uiPriority w:val="99"/>
    <w:semiHidden/>
    <w:unhideWhenUsed/>
    <w:rsid w:val="00986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61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75A7"/>
    <w:rPr>
      <w:sz w:val="18"/>
      <w:szCs w:val="18"/>
    </w:rPr>
  </w:style>
  <w:style w:type="paragraph" w:styleId="ab">
    <w:name w:val="annotation text"/>
    <w:basedOn w:val="a"/>
    <w:link w:val="ac"/>
    <w:uiPriority w:val="99"/>
    <w:semiHidden/>
    <w:unhideWhenUsed/>
    <w:rsid w:val="00E875A7"/>
    <w:pPr>
      <w:jc w:val="left"/>
    </w:pPr>
  </w:style>
  <w:style w:type="character" w:customStyle="1" w:styleId="ac">
    <w:name w:val="コメント文字列 (文字)"/>
    <w:basedOn w:val="a0"/>
    <w:link w:val="ab"/>
    <w:uiPriority w:val="99"/>
    <w:semiHidden/>
    <w:rsid w:val="00E875A7"/>
  </w:style>
  <w:style w:type="paragraph" w:styleId="ad">
    <w:name w:val="annotation subject"/>
    <w:basedOn w:val="ab"/>
    <w:next w:val="ab"/>
    <w:link w:val="ae"/>
    <w:uiPriority w:val="99"/>
    <w:semiHidden/>
    <w:unhideWhenUsed/>
    <w:rsid w:val="00E875A7"/>
    <w:rPr>
      <w:b/>
      <w:bCs/>
    </w:rPr>
  </w:style>
  <w:style w:type="character" w:customStyle="1" w:styleId="ae">
    <w:name w:val="コメント内容 (文字)"/>
    <w:basedOn w:val="ac"/>
    <w:link w:val="ad"/>
    <w:uiPriority w:val="99"/>
    <w:semiHidden/>
    <w:rsid w:val="00E87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ｲｹﾀﾞ ﾄﾖｶｽﾞ</dc:creator>
  <cp:lastModifiedBy>松藤　有起</cp:lastModifiedBy>
  <cp:revision>4</cp:revision>
  <cp:lastPrinted>2022-10-13T06:38:00Z</cp:lastPrinted>
  <dcterms:created xsi:type="dcterms:W3CDTF">2022-11-03T08:04:00Z</dcterms:created>
  <dcterms:modified xsi:type="dcterms:W3CDTF">2022-12-21T07:46:00Z</dcterms:modified>
</cp:coreProperties>
</file>