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B2FD" w14:textId="212E87C7" w:rsidR="00181ABE" w:rsidRPr="00181ABE" w:rsidRDefault="009C4F7F" w:rsidP="00181ABE">
      <w:pPr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1"/>
        </w:rPr>
      </w:pPr>
      <w:r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t>令和2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t>年度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2"/>
        </w:rPr>
        <w:t xml:space="preserve">　</w:t>
      </w:r>
      <w:r w:rsidR="00E37BCF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2"/>
        </w:rPr>
        <w:t xml:space="preserve">　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第</w:t>
      </w:r>
      <w:r w:rsidR="00181ABE" w:rsidRPr="00181ABE">
        <w:rPr>
          <w:rFonts w:ascii="HGMaruGothicMPRO" w:eastAsia="HGMaruGothicMPRO" w:hAnsi="HGMaruGothicMPRO" w:cs="Century"/>
          <w:b/>
          <w:bCs/>
          <w:color w:val="000000"/>
          <w:kern w:val="0"/>
          <w:sz w:val="32"/>
          <w:szCs w:val="32"/>
        </w:rPr>
        <w:t>1</w:t>
      </w:r>
      <w:r w:rsidR="00181ABE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回</w:t>
      </w:r>
      <w:r w:rsidR="00910ADD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 xml:space="preserve">　　　　　</w:t>
      </w:r>
    </w:p>
    <w:p w14:paraId="440F37BA" w14:textId="77777777" w:rsidR="00181ABE" w:rsidRPr="00181ABE" w:rsidRDefault="00181ABE" w:rsidP="00181ABE">
      <w:pPr>
        <w:jc w:val="center"/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1"/>
        </w:rPr>
      </w:pPr>
      <w:r w:rsidRPr="00181ABE">
        <w:rPr>
          <w:rFonts w:ascii="HGMaruGothicMPRO" w:eastAsia="HGMaruGothicMPRO" w:hAnsi="HGMaruGothicMPRO" w:cs="ＭＳ ゴシック" w:hint="eastAsia"/>
          <w:b/>
          <w:bCs/>
          <w:color w:val="000000"/>
          <w:kern w:val="0"/>
          <w:sz w:val="56"/>
          <w:szCs w:val="56"/>
        </w:rPr>
        <w:t>栃木県中学校長会理事研修会</w:t>
      </w:r>
    </w:p>
    <w:p w14:paraId="0889ED66" w14:textId="06523C22" w:rsidR="00922ED0" w:rsidRDefault="00A46BCD" w:rsidP="00A46BCD">
      <w:pPr>
        <w:ind w:firstLineChars="2000" w:firstLine="4400"/>
        <w:textAlignment w:val="baseline"/>
        <w:rPr>
          <w:rFonts w:ascii="HGMaruGothicMPRO" w:eastAsia="HGMaruGothicMPRO" w:hAnsi="HGMaruGothicMPRO" w:cs="Century"/>
          <w:color w:val="000000"/>
          <w:kern w:val="0"/>
          <w:sz w:val="22"/>
        </w:rPr>
      </w:pPr>
      <w:r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開催予定日：</w:t>
      </w:r>
      <w:r w:rsidR="009C4F7F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令和２</w:t>
      </w:r>
      <w:r w:rsidR="00181ABE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年</w:t>
      </w:r>
      <w:r w:rsidR="009C4F7F" w:rsidRPr="005E178A">
        <w:rPr>
          <w:rFonts w:ascii="HGMaruGothicMPRO" w:eastAsia="HGMaruGothicMPRO" w:hAnsi="HGMaruGothicMPRO" w:cs="Century" w:hint="eastAsia"/>
          <w:color w:val="000000"/>
          <w:kern w:val="0"/>
          <w:sz w:val="22"/>
        </w:rPr>
        <w:t>４</w:t>
      </w:r>
      <w:r w:rsidR="00181ABE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月</w:t>
      </w:r>
      <w:r w:rsidR="009C4F7F" w:rsidRPr="005E178A">
        <w:rPr>
          <w:rFonts w:ascii="HGMaruGothicMPRO" w:eastAsia="HGMaruGothicMPRO" w:hAnsi="HGMaruGothicMPRO" w:cs="Century" w:hint="eastAsia"/>
          <w:color w:val="000000"/>
          <w:kern w:val="0"/>
          <w:sz w:val="22"/>
        </w:rPr>
        <w:t>２１</w:t>
      </w:r>
      <w:r w:rsidR="00181ABE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日（</w:t>
      </w:r>
      <w:r w:rsidR="0013108B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火</w:t>
      </w:r>
      <w:r w:rsidR="00181ABE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）</w:t>
      </w:r>
      <w:r w:rsidR="00181ABE" w:rsidRPr="005E178A">
        <w:rPr>
          <w:rFonts w:ascii="HGMaruGothicMPRO" w:eastAsia="HGMaruGothicMPRO" w:hAnsi="HGMaruGothicMPRO" w:cs="Century" w:hint="eastAsia"/>
          <w:color w:val="000000"/>
          <w:kern w:val="0"/>
          <w:sz w:val="22"/>
        </w:rPr>
        <w:t xml:space="preserve"> </w:t>
      </w:r>
    </w:p>
    <w:p w14:paraId="03358DA0" w14:textId="77777777" w:rsidR="00A46BCD" w:rsidRDefault="00A46BCD" w:rsidP="00181ABE">
      <w:pPr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38A7E27" w14:textId="1BD987A5" w:rsidR="00181ABE" w:rsidRPr="00CE7B5E" w:rsidRDefault="00181ABE" w:rsidP="00181ABE">
      <w:pPr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Ⅰ</w:t>
      </w:r>
      <w:r w:rsidRPr="00CE7B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開　　会</w:t>
      </w:r>
    </w:p>
    <w:p w14:paraId="53169767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B2036" w14:textId="77777777" w:rsidR="00181ABE" w:rsidRPr="00CE7B5E" w:rsidRDefault="00181ABE" w:rsidP="00181ABE">
      <w:pPr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Ⅱ</w:t>
      </w:r>
      <w:r w:rsidRPr="00CE7B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会長あいさつ</w:t>
      </w:r>
    </w:p>
    <w:p w14:paraId="39CF90A2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AEC6899" w14:textId="77777777" w:rsidR="00181ABE" w:rsidRDefault="00181ABE" w:rsidP="00181ABE">
      <w:pPr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Ⅲ</w:t>
      </w:r>
      <w:r w:rsidRPr="00CE7B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議　　事</w:t>
      </w:r>
    </w:p>
    <w:p w14:paraId="0A7595F2" w14:textId="77777777" w:rsidR="00500CA8" w:rsidRPr="00F832AB" w:rsidRDefault="00500CA8" w:rsidP="00181ABE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F832A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　報告事項</w:t>
      </w:r>
    </w:p>
    <w:p w14:paraId="5C0608CE" w14:textId="77F48278" w:rsidR="00181ABE" w:rsidRPr="00181ABE" w:rsidRDefault="00E37BCF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37BC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（１）</w:t>
      </w:r>
      <w:r w:rsidR="009C4F7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令和２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年度役員</w:t>
      </w:r>
    </w:p>
    <w:p w14:paraId="6E8CA0E6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          </w:t>
      </w:r>
      <w:r w:rsidR="00A335DC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①</w:t>
      </w:r>
      <w:r w:rsidRPr="00181ABE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副会長・監事</w:t>
      </w:r>
    </w:p>
    <w:p w14:paraId="24057E22" w14:textId="77777777" w:rsidR="00181ABE" w:rsidRPr="00181ABE" w:rsidRDefault="00181ABE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 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          </w:t>
      </w:r>
      <w:r w:rsidR="00A335DC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②</w:t>
      </w:r>
      <w:r w:rsidRPr="00181ABE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その他の理事</w:t>
      </w:r>
    </w:p>
    <w:p w14:paraId="01C4AB75" w14:textId="77777777" w:rsidR="00181ABE" w:rsidRPr="00181ABE" w:rsidRDefault="00181ABE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（２）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事務局職員</w:t>
      </w:r>
    </w:p>
    <w:p w14:paraId="70F25775" w14:textId="77777777" w:rsidR="00181ABE" w:rsidRDefault="00181ABE" w:rsidP="00181ABE">
      <w:pPr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            </w:t>
      </w: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500CA8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A335DC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理事・事務局の自己紹介</w:t>
      </w:r>
    </w:p>
    <w:p w14:paraId="1C1206F0" w14:textId="6A1D5ABE" w:rsidR="00500CA8" w:rsidRPr="00181ABE" w:rsidRDefault="00500CA8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（３）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年度事業報告</w:t>
      </w:r>
    </w:p>
    <w:p w14:paraId="7AA0F116" w14:textId="38F522E0" w:rsidR="00500CA8" w:rsidRPr="00181ABE" w:rsidRDefault="00500CA8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（４）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年度決算報告</w:t>
      </w:r>
    </w:p>
    <w:p w14:paraId="0B4DD946" w14:textId="77777777" w:rsidR="00500CA8" w:rsidRPr="00181ABE" w:rsidRDefault="00500CA8" w:rsidP="00500CA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   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       </w:t>
      </w:r>
      <w:r w:rsidR="00A335DC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A335DC" w:rsidRPr="001A01DA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①</w:t>
      </w:r>
      <w:r w:rsidR="00A335DC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一般会計、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県基金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、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研究振興基金</w:t>
      </w:r>
      <w:r w:rsidR="005852B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等</w:t>
      </w:r>
    </w:p>
    <w:p w14:paraId="449504B5" w14:textId="77777777" w:rsidR="00500CA8" w:rsidRDefault="00500CA8" w:rsidP="00500CA8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181ABE">
        <w:rPr>
          <w:rFonts w:ascii="Century" w:eastAsia="ＭＳ 明朝" w:hAnsi="Century" w:cs="Century"/>
          <w:color w:val="000000"/>
          <w:kern w:val="0"/>
          <w:szCs w:val="21"/>
        </w:rPr>
        <w:t xml:space="preserve">    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       </w:t>
      </w:r>
      <w:r w:rsidR="00A335DC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 w:rsidRPr="001A01DA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="00A335DC" w:rsidRPr="001A01D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②</w:t>
      </w:r>
      <w:r w:rsidR="00A335D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小中学校長慶弔会費</w:t>
      </w:r>
    </w:p>
    <w:p w14:paraId="23E26906" w14:textId="77777777" w:rsidR="00046CCA" w:rsidRDefault="00046CCA" w:rsidP="00500CA8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（５）その他</w:t>
      </w:r>
    </w:p>
    <w:p w14:paraId="3FE3D9C8" w14:textId="79F2DACA" w:rsidR="00046CCA" w:rsidRDefault="00046CCA" w:rsidP="00500CA8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①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校長会会報第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１２２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号地区別担当</w:t>
      </w:r>
    </w:p>
    <w:p w14:paraId="74C07110" w14:textId="7B642CA4" w:rsidR="00EF5EC2" w:rsidRPr="00181ABE" w:rsidRDefault="00EF5EC2" w:rsidP="00500CA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②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新型コロナウイルス感染防止の対応状況</w:t>
      </w:r>
    </w:p>
    <w:p w14:paraId="232695E4" w14:textId="77777777" w:rsidR="00500CA8" w:rsidRPr="00A335DC" w:rsidRDefault="00500CA8" w:rsidP="00181AB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</w:t>
      </w:r>
      <w:r w:rsidRPr="00A335D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　協議事項</w:t>
      </w:r>
    </w:p>
    <w:p w14:paraId="1A510334" w14:textId="7A0E4785" w:rsidR="00181ABE" w:rsidRDefault="00E37BCF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37BC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Pr="00E37BC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令和２</w:t>
      </w:r>
      <w:r w:rsidR="001A01DA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年度運営方針</w:t>
      </w:r>
      <w:r w:rsidR="001A01D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・活動の重点・研究の在り方</w:t>
      </w:r>
      <w:r w:rsidR="001A01DA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（案）</w:t>
      </w:r>
    </w:p>
    <w:p w14:paraId="30F49E49" w14:textId="40215CEE" w:rsidR="00181ABE" w:rsidRPr="00181ABE" w:rsidRDefault="009B09CC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２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令和２</w:t>
      </w:r>
      <w:r w:rsidR="001A01DA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年度事業計画（案）</w:t>
      </w:r>
    </w:p>
    <w:p w14:paraId="3369196E" w14:textId="002DD447" w:rsidR="00181ABE" w:rsidRDefault="009B09CC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令和２</w:t>
      </w:r>
      <w:r w:rsidR="001A01DA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年度県中学校長会総会（案）</w:t>
      </w:r>
    </w:p>
    <w:p w14:paraId="620172AA" w14:textId="594ADC3C" w:rsidR="00181ABE" w:rsidRDefault="009B09CC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</w:t>
      </w:r>
      <w:r w:rsidR="00500C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令和２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年度予算（案）</w:t>
      </w:r>
    </w:p>
    <w:p w14:paraId="27EFDEFD" w14:textId="0F58CB27" w:rsidR="0004398E" w:rsidRDefault="0004398E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（５）中学校教育７５年記念事業実行委員会</w:t>
      </w:r>
      <w:r w:rsidR="00382E0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の設立</w:t>
      </w:r>
    </w:p>
    <w:p w14:paraId="3F9F2F5A" w14:textId="537AC02D" w:rsidR="00181ABE" w:rsidRPr="00181ABE" w:rsidRDefault="009B09CC" w:rsidP="00A335DC">
      <w:pPr>
        <w:ind w:firstLineChars="650" w:firstLine="15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B09C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(</w:t>
      </w:r>
      <w:r w:rsidR="0004398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</w:t>
      </w:r>
      <w:r w:rsidRPr="009B09C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)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その他</w:t>
      </w:r>
    </w:p>
    <w:p w14:paraId="58E85F0B" w14:textId="77777777" w:rsidR="00181ABE" w:rsidRDefault="00181ABE" w:rsidP="00181ABE">
      <w:pPr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</w:p>
    <w:p w14:paraId="6593108C" w14:textId="77777777" w:rsidR="00181ABE" w:rsidRPr="00CE7B5E" w:rsidRDefault="00A335DC" w:rsidP="00A335DC">
      <w:pPr>
        <w:ind w:firstLineChars="500" w:firstLine="120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Ⅳ</w:t>
      </w:r>
      <w:r w:rsidR="00181ABE" w:rsidRPr="00CE7B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事務連絡</w:t>
      </w:r>
    </w:p>
    <w:p w14:paraId="55EEA5BF" w14:textId="77777777" w:rsidR="00181ABE" w:rsidRPr="00181ABE" w:rsidRDefault="00A335DC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　全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日中総会</w:t>
      </w:r>
    </w:p>
    <w:p w14:paraId="3F5976E4" w14:textId="0CF2A3E9" w:rsidR="00181ABE" w:rsidRDefault="00A335DC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２　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全日中</w:t>
      </w:r>
      <w:r w:rsidR="009C4F7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和歌山</w:t>
      </w:r>
      <w:r w:rsidR="00181ABE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大会</w:t>
      </w:r>
    </w:p>
    <w:p w14:paraId="5386DE8F" w14:textId="702F10BB" w:rsidR="009C4F7F" w:rsidRPr="00181ABE" w:rsidRDefault="009C4F7F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　関地区中神奈川大会</w:t>
      </w:r>
      <w:r w:rsidR="00F11F9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の中止</w:t>
      </w:r>
    </w:p>
    <w:p w14:paraId="6632CEE2" w14:textId="3FE124B4" w:rsidR="00181ABE" w:rsidRPr="00181ABE" w:rsidRDefault="009C4F7F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</w:t>
      </w:r>
      <w:r w:rsidR="00A335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B09CC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退会者の確認</w:t>
      </w:r>
    </w:p>
    <w:p w14:paraId="4637ADEF" w14:textId="10F94FA5" w:rsidR="00181ABE" w:rsidRPr="00181ABE" w:rsidRDefault="009C4F7F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</w:t>
      </w:r>
      <w:r w:rsidR="00A335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B09CC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会費</w:t>
      </w:r>
      <w:r w:rsidR="009B09C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等</w:t>
      </w:r>
      <w:r w:rsidR="009B09CC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の納入</w:t>
      </w:r>
    </w:p>
    <w:p w14:paraId="61189100" w14:textId="5B685552" w:rsidR="00181ABE" w:rsidRDefault="009C4F7F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</w:t>
      </w:r>
      <w:r w:rsidR="00A335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B09CC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法令外負担金の申請</w:t>
      </w:r>
    </w:p>
    <w:p w14:paraId="66140FE3" w14:textId="1E6B72C7" w:rsidR="00CE7B5E" w:rsidRPr="00181ABE" w:rsidRDefault="00EF5EC2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A335D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CE7B5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全日中ＨＰ関係</w:t>
      </w:r>
    </w:p>
    <w:p w14:paraId="2AB26204" w14:textId="0090C322" w:rsidR="00181ABE" w:rsidRDefault="00EF5EC2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A335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B09CC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専門部への連絡事項</w:t>
      </w:r>
    </w:p>
    <w:p w14:paraId="1866F22C" w14:textId="11226A1A" w:rsidR="00D315CD" w:rsidRPr="00181ABE" w:rsidRDefault="00EF5EC2" w:rsidP="00A335DC">
      <w:pPr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９</w:t>
      </w:r>
      <w:r w:rsidR="00910AD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910ADD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会員名簿の校正</w:t>
      </w:r>
    </w:p>
    <w:p w14:paraId="406536BC" w14:textId="5900420D" w:rsidR="00CA3078" w:rsidRDefault="00910ADD" w:rsidP="00A335DC">
      <w:pPr>
        <w:ind w:firstLineChars="600" w:firstLine="1440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EF5EC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0</w:t>
      </w:r>
      <w:r w:rsidR="00A335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9B09CC" w:rsidRPr="00181AB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その他　</w:t>
      </w:r>
    </w:p>
    <w:p w14:paraId="05F19F58" w14:textId="77777777" w:rsidR="00D315CD" w:rsidRPr="00910ADD" w:rsidRDefault="00E62406" w:rsidP="00910ADD">
      <w:pPr>
        <w:ind w:firstLineChars="800" w:firstLine="1920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・全日中バッヂの配付</w:t>
      </w:r>
      <w:r w:rsidR="009B09CC" w:rsidRPr="00181ABE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217AACAA" w14:textId="77777777" w:rsidR="00CA3078" w:rsidRPr="00CA3078" w:rsidRDefault="00C331FF" w:rsidP="00CA3078">
      <w:pPr>
        <w:ind w:firstLineChars="800" w:firstLine="16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7A3ECA59" w14:textId="77777777" w:rsidR="00181ABE" w:rsidRPr="00CE7B5E" w:rsidRDefault="00A335DC" w:rsidP="00181ABE">
      <w:pPr>
        <w:ind w:firstLineChars="500" w:firstLine="120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Ⅴ</w:t>
      </w:r>
      <w:r w:rsidR="00181ABE" w:rsidRPr="00CE7B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閉　　会</w:t>
      </w:r>
    </w:p>
    <w:p w14:paraId="55E5BB4E" w14:textId="1B0D182E" w:rsidR="00EA651B" w:rsidRPr="00181ABE" w:rsidRDefault="009C4F7F" w:rsidP="00EA651B">
      <w:pPr>
        <w:textAlignment w:val="baseline"/>
        <w:rPr>
          <w:rFonts w:ascii="HGMaruGothicMPRO" w:eastAsia="HGMaruGothicMPRO" w:hAnsi="HGMaruGothicMPRO" w:cs="Times New Roman"/>
          <w:color w:val="000000"/>
          <w:kern w:val="0"/>
          <w:szCs w:val="21"/>
        </w:rPr>
      </w:pPr>
      <w:r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lastRenderedPageBreak/>
        <w:t>令和2</w:t>
      </w:r>
      <w:r w:rsidR="00EA651B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8"/>
          <w:szCs w:val="28"/>
        </w:rPr>
        <w:t>年度</w:t>
      </w:r>
      <w:r w:rsidR="00EA651B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2"/>
        </w:rPr>
        <w:t xml:space="preserve">　</w:t>
      </w:r>
      <w:r w:rsidR="00EA651B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22"/>
        </w:rPr>
        <w:t xml:space="preserve">　</w:t>
      </w:r>
      <w:r w:rsidR="00EA651B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第</w:t>
      </w:r>
      <w:r w:rsidR="00EA651B" w:rsidRPr="00181ABE">
        <w:rPr>
          <w:rFonts w:ascii="HGMaruGothicMPRO" w:eastAsia="HGMaruGothicMPRO" w:hAnsi="HGMaruGothicMPRO" w:cs="Century"/>
          <w:b/>
          <w:bCs/>
          <w:color w:val="000000"/>
          <w:kern w:val="0"/>
          <w:sz w:val="32"/>
          <w:szCs w:val="32"/>
        </w:rPr>
        <w:t>1</w:t>
      </w:r>
      <w:r w:rsidR="00EA651B" w:rsidRPr="00181ABE">
        <w:rPr>
          <w:rFonts w:ascii="HGMaruGothicMPRO" w:eastAsia="HGMaruGothicMPRO" w:hAnsi="HGMaruGothicMPRO" w:cs="ＭＳ 明朝" w:hint="eastAsia"/>
          <w:b/>
          <w:bCs/>
          <w:color w:val="000000"/>
          <w:kern w:val="0"/>
          <w:sz w:val="32"/>
          <w:szCs w:val="32"/>
        </w:rPr>
        <w:t>回</w:t>
      </w:r>
    </w:p>
    <w:p w14:paraId="694F8CA7" w14:textId="77777777" w:rsidR="00EA651B" w:rsidRPr="00EA651B" w:rsidRDefault="00EA651B" w:rsidP="00EA651B">
      <w:pPr>
        <w:ind w:firstLineChars="200" w:firstLine="720"/>
        <w:rPr>
          <w:rFonts w:ascii="HGMaruGothicMPRO" w:eastAsia="HGMaruGothicMPRO" w:hAnsi="HGMaruGothicMPRO" w:cs="ＭＳ ゴシック"/>
          <w:b/>
          <w:bCs/>
          <w:color w:val="000000"/>
          <w:kern w:val="0"/>
          <w:sz w:val="36"/>
          <w:szCs w:val="36"/>
        </w:rPr>
      </w:pPr>
      <w:r w:rsidRPr="00EA651B">
        <w:rPr>
          <w:rFonts w:ascii="HGMaruGothicMPRO" w:eastAsia="HGMaruGothicMPRO" w:hAnsi="HGMaruGothicMPRO" w:cs="ＭＳ ゴシック" w:hint="eastAsia"/>
          <w:b/>
          <w:bCs/>
          <w:color w:val="000000"/>
          <w:kern w:val="0"/>
          <w:sz w:val="36"/>
          <w:szCs w:val="36"/>
        </w:rPr>
        <w:t>栃木県中学校長会理事研修会</w:t>
      </w:r>
    </w:p>
    <w:p w14:paraId="2BD3E365" w14:textId="77777777" w:rsidR="00EA651B" w:rsidRDefault="00EA651B" w:rsidP="00EA651B">
      <w:pPr>
        <w:jc w:val="center"/>
        <w:rPr>
          <w:rFonts w:ascii="HGMaruGothicMPRO" w:eastAsia="HGMaruGothicMPRO" w:hAnsi="HGMaruGothicMPRO" w:cs="ＭＳ ゴシック"/>
          <w:b/>
          <w:bCs/>
          <w:color w:val="000000"/>
          <w:kern w:val="0"/>
          <w:sz w:val="72"/>
          <w:szCs w:val="72"/>
        </w:rPr>
      </w:pPr>
      <w:r w:rsidRPr="00A46BCD">
        <w:rPr>
          <w:rFonts w:ascii="HGMaruGothicMPRO" w:eastAsia="HGMaruGothicMPRO" w:hAnsi="HGMaruGothicMPRO" w:cs="ＭＳ ゴシック" w:hint="eastAsia"/>
          <w:b/>
          <w:bCs/>
          <w:color w:val="000000"/>
          <w:spacing w:val="146"/>
          <w:kern w:val="0"/>
          <w:sz w:val="72"/>
          <w:szCs w:val="72"/>
          <w:fitText w:val="5784" w:id="1684771840"/>
        </w:rPr>
        <w:t>事務連絡資</w:t>
      </w:r>
      <w:r w:rsidRPr="00A46BCD">
        <w:rPr>
          <w:rFonts w:ascii="HGMaruGothicMPRO" w:eastAsia="HGMaruGothicMPRO" w:hAnsi="HGMaruGothicMPRO" w:cs="ＭＳ ゴシック" w:hint="eastAsia"/>
          <w:b/>
          <w:bCs/>
          <w:color w:val="000000"/>
          <w:spacing w:val="1"/>
          <w:kern w:val="0"/>
          <w:sz w:val="72"/>
          <w:szCs w:val="72"/>
          <w:fitText w:val="5784" w:id="1684771840"/>
        </w:rPr>
        <w:t>料</w:t>
      </w:r>
    </w:p>
    <w:p w14:paraId="50FE3633" w14:textId="0C7022E3" w:rsidR="00EA651B" w:rsidRPr="00D27E32" w:rsidRDefault="00F50923" w:rsidP="00A46BCD">
      <w:pPr>
        <w:rPr>
          <w:rFonts w:ascii="HGMaruGothicMPRO" w:eastAsia="HGMaruGothicMPRO" w:hAnsi="HGMaruGothicMPRO" w:cs="ＭＳ ゴシック"/>
          <w:color w:val="000000"/>
          <w:kern w:val="0"/>
          <w:sz w:val="22"/>
        </w:rPr>
      </w:pPr>
      <w:r>
        <w:rPr>
          <w:rFonts w:ascii="HGMaruGothicMPRO" w:eastAsia="HGMaruGothicMPRO" w:hAnsi="HGMaruGothicMPRO" w:cs="ＭＳ ゴシック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　　　</w:t>
      </w:r>
      <w:r w:rsidR="00A46BCD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開催予定日：</w:t>
      </w:r>
      <w:r w:rsidR="00A46BCD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令和２年</w:t>
      </w:r>
      <w:r w:rsidR="00A46BCD" w:rsidRPr="005E178A">
        <w:rPr>
          <w:rFonts w:ascii="HGMaruGothicMPRO" w:eastAsia="HGMaruGothicMPRO" w:hAnsi="HGMaruGothicMPRO" w:cs="Century" w:hint="eastAsia"/>
          <w:color w:val="000000"/>
          <w:kern w:val="0"/>
          <w:sz w:val="22"/>
        </w:rPr>
        <w:t>４</w:t>
      </w:r>
      <w:r w:rsidR="00A46BCD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月</w:t>
      </w:r>
      <w:r w:rsidR="00A46BCD" w:rsidRPr="005E178A">
        <w:rPr>
          <w:rFonts w:ascii="HGMaruGothicMPRO" w:eastAsia="HGMaruGothicMPRO" w:hAnsi="HGMaruGothicMPRO" w:cs="Century" w:hint="eastAsia"/>
          <w:color w:val="000000"/>
          <w:kern w:val="0"/>
          <w:sz w:val="22"/>
        </w:rPr>
        <w:t>２１</w:t>
      </w:r>
      <w:r w:rsidR="00A46BCD" w:rsidRPr="005E178A">
        <w:rPr>
          <w:rFonts w:ascii="HGMaruGothicMPRO" w:eastAsia="HGMaruGothicMPRO" w:hAnsi="HGMaruGothicMPRO" w:cs="ＭＳ 明朝" w:hint="eastAsia"/>
          <w:color w:val="000000"/>
          <w:kern w:val="0"/>
          <w:sz w:val="22"/>
        </w:rPr>
        <w:t>日（火）</w:t>
      </w:r>
    </w:p>
    <w:p w14:paraId="43721360" w14:textId="77777777" w:rsidR="00EA651B" w:rsidRDefault="00EA651B" w:rsidP="00EA651B">
      <w:pPr>
        <w:rPr>
          <w:sz w:val="32"/>
          <w:szCs w:val="32"/>
        </w:rPr>
      </w:pPr>
    </w:p>
    <w:p w14:paraId="0A5E2358" w14:textId="77777777" w:rsidR="00D56BAD" w:rsidRDefault="00D56BAD" w:rsidP="00D56BAD">
      <w:pPr>
        <w:ind w:firstLineChars="400" w:firstLine="1280"/>
        <w:rPr>
          <w:rFonts w:ascii="HGMaruGothicMPRO" w:eastAsia="HGMaruGothicMPRO" w:hAnsi="HGMaruGothicMPRO"/>
          <w:sz w:val="32"/>
          <w:szCs w:val="32"/>
        </w:rPr>
      </w:pPr>
      <w:r>
        <w:rPr>
          <w:rFonts w:ascii="HGMaruGothicMPRO" w:eastAsia="HGMaruGothicMPRO" w:hAnsi="HGMaruGothicM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45A11C" wp14:editId="72C37360">
                <wp:simplePos x="0" y="0"/>
                <wp:positionH relativeFrom="column">
                  <wp:posOffset>481965</wp:posOffset>
                </wp:positionH>
                <wp:positionV relativeFrom="paragraph">
                  <wp:posOffset>151765</wp:posOffset>
                </wp:positionV>
                <wp:extent cx="4714875" cy="453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45339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9E341" w14:textId="68F051A5" w:rsidR="00D56BAD" w:rsidRPr="00022AD3" w:rsidRDefault="009C4F7F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1　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全日中総会</w:t>
                            </w:r>
                            <w:r w:rsidR="00D56BAD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関係</w:t>
                            </w:r>
                          </w:p>
                          <w:p w14:paraId="3C1D8808" w14:textId="64358824" w:rsidR="009C4F7F" w:rsidRDefault="009C4F7F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2　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全日中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和歌山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大会</w:t>
                            </w:r>
                            <w:r w:rsidR="00D56BAD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関係</w:t>
                            </w:r>
                          </w:p>
                          <w:p w14:paraId="12B7C782" w14:textId="2808141A" w:rsidR="009C4F7F" w:rsidRPr="00022AD3" w:rsidRDefault="009C4F7F" w:rsidP="009C4F7F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3　関地区中神奈川大会</w:t>
                            </w:r>
                            <w:r w:rsidR="00F11F9C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F11F9C"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  <w:t>中止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関係</w:t>
                            </w:r>
                          </w:p>
                          <w:p w14:paraId="26B47459" w14:textId="7C7B8260" w:rsidR="00D56BAD" w:rsidRPr="00022AD3" w:rsidRDefault="009C4F7F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　退会者等の確認</w:t>
                            </w:r>
                          </w:p>
                          <w:p w14:paraId="73E033CD" w14:textId="1A71AF23" w:rsidR="00D56BAD" w:rsidRPr="00022AD3" w:rsidRDefault="009C4F7F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　会費</w:t>
                            </w:r>
                            <w:r w:rsidR="00F5092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等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の納入</w:t>
                            </w:r>
                          </w:p>
                          <w:p w14:paraId="7B302586" w14:textId="41C8946A" w:rsidR="00D56BAD" w:rsidRDefault="009C4F7F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　法令外負担金の申請</w:t>
                            </w:r>
                          </w:p>
                          <w:p w14:paraId="3AD3A8AE" w14:textId="77777777" w:rsidR="00CE7B5E" w:rsidRPr="00022AD3" w:rsidRDefault="00910ADD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="00CE7B5E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　全日中ＨＰ関係</w:t>
                            </w:r>
                          </w:p>
                          <w:p w14:paraId="64FAFEDD" w14:textId="77777777" w:rsidR="00D56BAD" w:rsidRDefault="00910ADD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="00D56BAD" w:rsidRPr="00022AD3"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 xml:space="preserve">　専門部への連絡事項</w:t>
                            </w:r>
                          </w:p>
                          <w:p w14:paraId="0C105FEC" w14:textId="77777777" w:rsidR="00910ADD" w:rsidRDefault="00910ADD" w:rsidP="00D56BAD">
                            <w:pP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９</w:t>
                            </w:r>
                            <w: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sz w:val="32"/>
                                <w:szCs w:val="32"/>
                              </w:rPr>
                              <w:t>会員名簿</w:t>
                            </w:r>
                            <w:r>
                              <w:rPr>
                                <w:rFonts w:ascii="HGMaruGothicMPRO" w:eastAsia="HGMaruGothicMPRO" w:hAnsi="HGMaruGothicMPRO"/>
                                <w:sz w:val="32"/>
                                <w:szCs w:val="32"/>
                              </w:rPr>
                              <w:t>の校正</w:t>
                            </w:r>
                          </w:p>
                          <w:p w14:paraId="6B3C88F8" w14:textId="77777777" w:rsidR="00D56BAD" w:rsidRDefault="00D56BAD" w:rsidP="00D56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A11C" id="テキスト ボックス 1" o:spid="_x0000_s1026" style="position:absolute;left:0;text-align:left;margin-left:37.95pt;margin-top:11.95pt;width:371.25pt;height:35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" fillcolor="white [3201]">
                <v:stroke linestyle="thinThin"/>
                <v:textbox>
                  <w:txbxContent>
                    <w:p w14:paraId="50C9E341" w14:textId="68F051A5" w:rsidR="00D56BAD" w:rsidRPr="00022AD3" w:rsidRDefault="009C4F7F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1　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全日中総会</w:t>
                      </w:r>
                      <w:r w:rsidR="00D56BA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関係</w:t>
                      </w:r>
                    </w:p>
                    <w:p w14:paraId="3C1D8808" w14:textId="64358824" w:rsidR="009C4F7F" w:rsidRDefault="009C4F7F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2　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全日中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和歌山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大会</w:t>
                      </w:r>
                      <w:r w:rsidR="00D56BA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関係</w:t>
                      </w:r>
                    </w:p>
                    <w:p w14:paraId="12B7C782" w14:textId="2808141A" w:rsidR="009C4F7F" w:rsidRPr="00022AD3" w:rsidRDefault="009C4F7F" w:rsidP="009C4F7F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3　関地区中神奈川大会</w:t>
                      </w:r>
                      <w:r w:rsidR="00F11F9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の</w:t>
                      </w:r>
                      <w:r w:rsidR="00F11F9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中止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関係</w:t>
                      </w:r>
                    </w:p>
                    <w:p w14:paraId="26B47459" w14:textId="7C7B8260" w:rsidR="00D56BAD" w:rsidRPr="00022AD3" w:rsidRDefault="009C4F7F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4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退会者等の確認</w:t>
                      </w:r>
                    </w:p>
                    <w:p w14:paraId="73E033CD" w14:textId="1A71AF23" w:rsidR="00D56BAD" w:rsidRPr="00022AD3" w:rsidRDefault="009C4F7F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5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会費</w:t>
                      </w:r>
                      <w:r w:rsidR="00F5092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等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の納入</w:t>
                      </w:r>
                    </w:p>
                    <w:p w14:paraId="7B302586" w14:textId="41C8946A" w:rsidR="00D56BAD" w:rsidRDefault="009C4F7F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法令外負担金の申請</w:t>
                      </w:r>
                    </w:p>
                    <w:p w14:paraId="3AD3A8AE" w14:textId="77777777" w:rsidR="00CE7B5E" w:rsidRPr="00022AD3" w:rsidRDefault="00910ADD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  <w:r w:rsidR="00CE7B5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全日中ＨＰ関係</w:t>
                      </w:r>
                    </w:p>
                    <w:p w14:paraId="64FAFEDD" w14:textId="77777777" w:rsidR="00D56BAD" w:rsidRDefault="00910ADD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８</w:t>
                      </w:r>
                      <w:r w:rsidR="00D56BAD" w:rsidRPr="00022AD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専門部への連絡事項</w:t>
                      </w:r>
                    </w:p>
                    <w:p w14:paraId="0C105FEC" w14:textId="77777777" w:rsidR="00910ADD" w:rsidRDefault="00910ADD" w:rsidP="00D56BA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会員名簿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の校正</w:t>
                      </w:r>
                    </w:p>
                    <w:p w14:paraId="6B3C88F8" w14:textId="77777777" w:rsidR="00D56BAD" w:rsidRDefault="00D56BAD" w:rsidP="00D56BAD"/>
                  </w:txbxContent>
                </v:textbox>
              </v:roundrect>
            </w:pict>
          </mc:Fallback>
        </mc:AlternateContent>
      </w:r>
    </w:p>
    <w:p w14:paraId="587E95CC" w14:textId="77777777" w:rsidR="00D56BAD" w:rsidRPr="00022AD3" w:rsidRDefault="00D56BAD" w:rsidP="00D56BAD">
      <w:pPr>
        <w:ind w:firstLineChars="400" w:firstLine="1280"/>
        <w:rPr>
          <w:rFonts w:ascii="HGMaruGothicMPRO" w:eastAsia="HGMaruGothicMPRO" w:hAnsi="HGMaruGothicMPRO"/>
          <w:sz w:val="32"/>
          <w:szCs w:val="32"/>
        </w:rPr>
      </w:pPr>
    </w:p>
    <w:sectPr w:rsidR="00D56BAD" w:rsidRPr="00022AD3" w:rsidSect="00382E0D">
      <w:pgSz w:w="11904" w:h="16836" w:code="9"/>
      <w:pgMar w:top="907" w:right="1701" w:bottom="907" w:left="1701" w:header="720" w:footer="720" w:gutter="0"/>
      <w:pgNumType w:start="1"/>
      <w:cols w:space="720"/>
      <w:noEndnote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BE"/>
    <w:rsid w:val="00022AD3"/>
    <w:rsid w:val="0004398E"/>
    <w:rsid w:val="00046CCA"/>
    <w:rsid w:val="000724DB"/>
    <w:rsid w:val="0013108B"/>
    <w:rsid w:val="00181ABE"/>
    <w:rsid w:val="001A01DA"/>
    <w:rsid w:val="002A64BB"/>
    <w:rsid w:val="00356CF4"/>
    <w:rsid w:val="00382E0D"/>
    <w:rsid w:val="003C389B"/>
    <w:rsid w:val="004E5A14"/>
    <w:rsid w:val="00500CA8"/>
    <w:rsid w:val="00523990"/>
    <w:rsid w:val="005852B9"/>
    <w:rsid w:val="005E178A"/>
    <w:rsid w:val="0081114F"/>
    <w:rsid w:val="008719B4"/>
    <w:rsid w:val="00882964"/>
    <w:rsid w:val="0089740A"/>
    <w:rsid w:val="00910ADD"/>
    <w:rsid w:val="00922ED0"/>
    <w:rsid w:val="00937BF7"/>
    <w:rsid w:val="009B09CC"/>
    <w:rsid w:val="009C4F7F"/>
    <w:rsid w:val="00A335DC"/>
    <w:rsid w:val="00A46BCD"/>
    <w:rsid w:val="00A55608"/>
    <w:rsid w:val="00A76789"/>
    <w:rsid w:val="00C331FF"/>
    <w:rsid w:val="00CA3078"/>
    <w:rsid w:val="00CE7B5E"/>
    <w:rsid w:val="00D1210E"/>
    <w:rsid w:val="00D27E32"/>
    <w:rsid w:val="00D315CD"/>
    <w:rsid w:val="00D56BAD"/>
    <w:rsid w:val="00D7562F"/>
    <w:rsid w:val="00D824FF"/>
    <w:rsid w:val="00DF71A1"/>
    <w:rsid w:val="00E37BCF"/>
    <w:rsid w:val="00E62406"/>
    <w:rsid w:val="00EA651B"/>
    <w:rsid w:val="00EF5EC2"/>
    <w:rsid w:val="00F11F9C"/>
    <w:rsid w:val="00F50923"/>
    <w:rsid w:val="00F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CD76F"/>
  <w15:docId w15:val="{3D086158-EAEC-428C-9C90-04D3BB13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651B"/>
  </w:style>
  <w:style w:type="character" w:customStyle="1" w:styleId="a4">
    <w:name w:val="日付 (文字)"/>
    <w:basedOn w:val="a0"/>
    <w:link w:val="a3"/>
    <w:uiPriority w:val="99"/>
    <w:semiHidden/>
    <w:rsid w:val="00EA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90A1-2FBF-48F6-8C58-A5D02215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栃木県中学校長会</dc:creator>
  <cp:lastModifiedBy>栃木県中学校長会</cp:lastModifiedBy>
  <cp:revision>19</cp:revision>
  <cp:lastPrinted>2020-04-16T06:24:00Z</cp:lastPrinted>
  <dcterms:created xsi:type="dcterms:W3CDTF">2020-02-14T06:02:00Z</dcterms:created>
  <dcterms:modified xsi:type="dcterms:W3CDTF">2020-04-16T06:38:00Z</dcterms:modified>
</cp:coreProperties>
</file>