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72" w:rsidRPr="000B4438" w:rsidRDefault="00BB6E64" w:rsidP="00BB6E64">
      <w:pPr>
        <w:jc w:val="center"/>
        <w:rPr>
          <w:sz w:val="24"/>
          <w:szCs w:val="24"/>
        </w:rPr>
      </w:pPr>
      <w:r w:rsidRPr="000B4438">
        <w:rPr>
          <w:rFonts w:hint="eastAsia"/>
          <w:sz w:val="24"/>
          <w:szCs w:val="24"/>
        </w:rPr>
        <w:t>小中連携教育の取組について</w:t>
      </w:r>
    </w:p>
    <w:p w:rsidR="00BB6E64" w:rsidRPr="000B4438" w:rsidRDefault="00BB6E64" w:rsidP="00BB6E64">
      <w:pPr>
        <w:jc w:val="center"/>
        <w:rPr>
          <w:sz w:val="24"/>
          <w:szCs w:val="24"/>
        </w:rPr>
      </w:pPr>
    </w:p>
    <w:p w:rsidR="00BB6E64" w:rsidRPr="000B4438" w:rsidRDefault="00BB6E64" w:rsidP="00BB6E64">
      <w:pPr>
        <w:jc w:val="right"/>
        <w:rPr>
          <w:sz w:val="24"/>
          <w:szCs w:val="24"/>
        </w:rPr>
      </w:pPr>
      <w:r w:rsidRPr="000B4438">
        <w:rPr>
          <w:rFonts w:hint="eastAsia"/>
          <w:sz w:val="24"/>
          <w:szCs w:val="24"/>
        </w:rPr>
        <w:t>第二中学校区連携推進委員会</w:t>
      </w:r>
    </w:p>
    <w:p w:rsidR="00BB6E64" w:rsidRPr="000B4438" w:rsidRDefault="00BB6E64" w:rsidP="00BB6E64">
      <w:pPr>
        <w:jc w:val="right"/>
        <w:rPr>
          <w:sz w:val="24"/>
          <w:szCs w:val="24"/>
        </w:rPr>
      </w:pPr>
    </w:p>
    <w:p w:rsidR="00BB6E64" w:rsidRPr="000B4438" w:rsidRDefault="00BB6E64">
      <w:pPr>
        <w:rPr>
          <w:sz w:val="24"/>
          <w:szCs w:val="24"/>
        </w:rPr>
      </w:pPr>
      <w:r w:rsidRPr="000B4438">
        <w:rPr>
          <w:rFonts w:hint="eastAsia"/>
          <w:sz w:val="24"/>
          <w:szCs w:val="24"/>
        </w:rPr>
        <w:t>１　重点目標</w:t>
      </w:r>
    </w:p>
    <w:p w:rsidR="00BB6E64" w:rsidRPr="000B4438" w:rsidRDefault="00BE065B" w:rsidP="000B4438">
      <w:pPr>
        <w:ind w:leftChars="300" w:left="630" w:firstLineChars="100" w:firstLine="240"/>
        <w:rPr>
          <w:sz w:val="24"/>
          <w:szCs w:val="24"/>
        </w:rPr>
      </w:pPr>
      <w:r w:rsidRPr="000B4438">
        <w:rPr>
          <w:rFonts w:hint="eastAsia"/>
          <w:sz w:val="24"/>
          <w:szCs w:val="24"/>
        </w:rPr>
        <w:t>学区</w:t>
      </w:r>
      <w:r w:rsidRPr="000B4438">
        <w:rPr>
          <w:sz w:val="24"/>
          <w:szCs w:val="24"/>
        </w:rPr>
        <w:t>を同一にする小</w:t>
      </w:r>
      <w:r w:rsidRPr="000B4438">
        <w:rPr>
          <w:sz w:val="24"/>
          <w:szCs w:val="24"/>
        </w:rPr>
        <w:t xml:space="preserve"> </w:t>
      </w:r>
      <w:r w:rsidRPr="000B4438">
        <w:rPr>
          <w:sz w:val="24"/>
          <w:szCs w:val="24"/>
        </w:rPr>
        <w:t>・中学校における連携・交流のあり方について実践研究を行う。</w:t>
      </w:r>
    </w:p>
    <w:p w:rsidR="000B4438" w:rsidRPr="000B4438" w:rsidRDefault="000B4438" w:rsidP="000B4438">
      <w:pPr>
        <w:pStyle w:val="a5"/>
        <w:numPr>
          <w:ilvl w:val="0"/>
          <w:numId w:val="1"/>
        </w:numPr>
        <w:ind w:leftChars="0"/>
        <w:rPr>
          <w:sz w:val="24"/>
          <w:szCs w:val="24"/>
        </w:rPr>
      </w:pPr>
      <w:r w:rsidRPr="000B4438">
        <w:rPr>
          <w:rFonts w:hint="eastAsia"/>
          <w:sz w:val="24"/>
          <w:szCs w:val="24"/>
        </w:rPr>
        <w:t>児童生徒の交流（中１ギャップの解消に向けて）</w:t>
      </w:r>
    </w:p>
    <w:p w:rsidR="000B4438" w:rsidRPr="000B4438" w:rsidRDefault="000B4438" w:rsidP="000B4438">
      <w:pPr>
        <w:pStyle w:val="a5"/>
        <w:numPr>
          <w:ilvl w:val="0"/>
          <w:numId w:val="1"/>
        </w:numPr>
        <w:ind w:leftChars="0"/>
        <w:rPr>
          <w:sz w:val="24"/>
          <w:szCs w:val="24"/>
        </w:rPr>
      </w:pPr>
      <w:r w:rsidRPr="000B4438">
        <w:rPr>
          <w:rFonts w:hint="eastAsia"/>
          <w:sz w:val="24"/>
          <w:szCs w:val="24"/>
        </w:rPr>
        <w:t>教員の交流（学校生活や学習規律の共有、指導方法の工夫改善）</w:t>
      </w:r>
    </w:p>
    <w:p w:rsidR="000B4438" w:rsidRPr="000B4438" w:rsidRDefault="000B4438" w:rsidP="000B4438">
      <w:pPr>
        <w:rPr>
          <w:sz w:val="24"/>
          <w:szCs w:val="24"/>
        </w:rPr>
      </w:pPr>
    </w:p>
    <w:p w:rsidR="00BB6E64" w:rsidRPr="000B4438" w:rsidRDefault="00BB6E64">
      <w:pPr>
        <w:rPr>
          <w:sz w:val="24"/>
          <w:szCs w:val="24"/>
        </w:rPr>
      </w:pPr>
      <w:r w:rsidRPr="000B4438">
        <w:rPr>
          <w:rFonts w:hint="eastAsia"/>
          <w:sz w:val="24"/>
          <w:szCs w:val="24"/>
        </w:rPr>
        <w:t>２　年間計画</w:t>
      </w:r>
    </w:p>
    <w:p w:rsidR="00BB6E64" w:rsidRPr="000B4438" w:rsidRDefault="00BB6E64">
      <w:pPr>
        <w:rPr>
          <w:sz w:val="24"/>
          <w:szCs w:val="24"/>
        </w:rPr>
      </w:pPr>
      <w:r w:rsidRPr="000B4438">
        <w:rPr>
          <w:rFonts w:hint="eastAsia"/>
          <w:sz w:val="24"/>
          <w:szCs w:val="24"/>
        </w:rPr>
        <w:t xml:space="preserve">　　６月　連携推進委員会の企画会</w:t>
      </w:r>
    </w:p>
    <w:p w:rsidR="00BB6E64" w:rsidRPr="000B4438" w:rsidRDefault="00BB6E64">
      <w:pPr>
        <w:rPr>
          <w:sz w:val="24"/>
          <w:szCs w:val="24"/>
        </w:rPr>
      </w:pPr>
      <w:r w:rsidRPr="000B4438">
        <w:rPr>
          <w:rFonts w:hint="eastAsia"/>
          <w:sz w:val="24"/>
          <w:szCs w:val="24"/>
        </w:rPr>
        <w:t xml:space="preserve">　　　　　第二中生徒職場体験学習（宮崎小）</w:t>
      </w:r>
    </w:p>
    <w:p w:rsidR="00BB6E64" w:rsidRPr="000B4438" w:rsidRDefault="00793F1D">
      <w:pPr>
        <w:rPr>
          <w:sz w:val="24"/>
          <w:szCs w:val="24"/>
        </w:rPr>
      </w:pPr>
      <w:r>
        <w:rPr>
          <w:rFonts w:hint="eastAsia"/>
          <w:sz w:val="24"/>
          <w:szCs w:val="24"/>
        </w:rPr>
        <w:t xml:space="preserve">　　７月　職員対象不祥事根絶研修（第二中</w:t>
      </w:r>
      <w:r w:rsidR="00BB6E64" w:rsidRPr="000B4438">
        <w:rPr>
          <w:rFonts w:hint="eastAsia"/>
          <w:sz w:val="24"/>
          <w:szCs w:val="24"/>
        </w:rPr>
        <w:t>）</w:t>
      </w:r>
    </w:p>
    <w:p w:rsidR="00BB6E64" w:rsidRPr="000B4438" w:rsidRDefault="00BB6E64">
      <w:pPr>
        <w:rPr>
          <w:sz w:val="24"/>
          <w:szCs w:val="24"/>
        </w:rPr>
      </w:pPr>
      <w:r w:rsidRPr="000B4438">
        <w:rPr>
          <w:rFonts w:hint="eastAsia"/>
          <w:sz w:val="24"/>
          <w:szCs w:val="24"/>
        </w:rPr>
        <w:t xml:space="preserve">　１１月　市内音楽会　第二中・宮崎小合同演奏</w:t>
      </w:r>
    </w:p>
    <w:p w:rsidR="00BB6E64" w:rsidRPr="000B4438" w:rsidRDefault="00BB6E64">
      <w:pPr>
        <w:rPr>
          <w:sz w:val="24"/>
          <w:szCs w:val="24"/>
        </w:rPr>
      </w:pPr>
      <w:r w:rsidRPr="000B4438">
        <w:rPr>
          <w:rFonts w:hint="eastAsia"/>
          <w:sz w:val="24"/>
          <w:szCs w:val="24"/>
        </w:rPr>
        <w:t xml:space="preserve">　１２月　中学校入学に向けて校長講話（宮崎小６年生対象）</w:t>
      </w:r>
    </w:p>
    <w:p w:rsidR="00BB6E64" w:rsidRPr="000B4438" w:rsidRDefault="00BB6E64">
      <w:pPr>
        <w:rPr>
          <w:sz w:val="24"/>
          <w:szCs w:val="24"/>
        </w:rPr>
      </w:pPr>
      <w:r w:rsidRPr="000B4438">
        <w:rPr>
          <w:rFonts w:hint="eastAsia"/>
          <w:sz w:val="24"/>
          <w:szCs w:val="24"/>
        </w:rPr>
        <w:t xml:space="preserve">　　２月　中学校１日体験入学（第二中）</w:t>
      </w:r>
    </w:p>
    <w:p w:rsidR="00BB6E64" w:rsidRPr="000B4438" w:rsidRDefault="00BB6E64">
      <w:pPr>
        <w:rPr>
          <w:sz w:val="24"/>
          <w:szCs w:val="24"/>
        </w:rPr>
      </w:pPr>
      <w:r w:rsidRPr="000B4438">
        <w:rPr>
          <w:rFonts w:hint="eastAsia"/>
          <w:sz w:val="24"/>
          <w:szCs w:val="24"/>
        </w:rPr>
        <w:t xml:space="preserve">　　　　　宮崎小職員　第二中生徒へ講話</w:t>
      </w:r>
      <w:bookmarkStart w:id="0" w:name="_GoBack"/>
      <w:bookmarkEnd w:id="0"/>
    </w:p>
    <w:p w:rsidR="00BB6E64" w:rsidRPr="000B4438" w:rsidRDefault="00BB6E64">
      <w:pPr>
        <w:rPr>
          <w:sz w:val="24"/>
          <w:szCs w:val="24"/>
        </w:rPr>
      </w:pPr>
      <w:r w:rsidRPr="000B4438">
        <w:rPr>
          <w:rFonts w:hint="eastAsia"/>
          <w:sz w:val="24"/>
          <w:szCs w:val="24"/>
        </w:rPr>
        <w:t xml:space="preserve">　　３月　第二中コンサート（宮崎小　音楽部参加）</w:t>
      </w:r>
    </w:p>
    <w:p w:rsidR="00BB6E64" w:rsidRPr="000B4438" w:rsidRDefault="00793F1D">
      <w:pPr>
        <w:rPr>
          <w:sz w:val="24"/>
          <w:szCs w:val="24"/>
        </w:rPr>
      </w:pPr>
      <w:r>
        <w:rPr>
          <w:rFonts w:hint="eastAsia"/>
          <w:sz w:val="24"/>
          <w:szCs w:val="24"/>
        </w:rPr>
        <w:t xml:space="preserve">　</w:t>
      </w:r>
      <w:r>
        <w:rPr>
          <w:sz w:val="24"/>
          <w:szCs w:val="24"/>
        </w:rPr>
        <w:t xml:space="preserve">　　　　ミュージックフェスタ</w:t>
      </w:r>
      <w:r>
        <w:rPr>
          <w:rFonts w:hint="eastAsia"/>
          <w:sz w:val="24"/>
          <w:szCs w:val="24"/>
        </w:rPr>
        <w:t xml:space="preserve">　</w:t>
      </w:r>
      <w:r>
        <w:rPr>
          <w:sz w:val="24"/>
          <w:szCs w:val="24"/>
        </w:rPr>
        <w:t>第二中・宮崎小合同演奏</w:t>
      </w:r>
    </w:p>
    <w:p w:rsidR="00793F1D" w:rsidRDefault="00793F1D">
      <w:pPr>
        <w:rPr>
          <w:sz w:val="24"/>
          <w:szCs w:val="24"/>
        </w:rPr>
      </w:pPr>
    </w:p>
    <w:p w:rsidR="00BB6E64" w:rsidRPr="000B4438" w:rsidRDefault="00BB6E64">
      <w:pPr>
        <w:rPr>
          <w:sz w:val="24"/>
          <w:szCs w:val="24"/>
        </w:rPr>
      </w:pPr>
      <w:r w:rsidRPr="000B4438">
        <w:rPr>
          <w:rFonts w:hint="eastAsia"/>
          <w:sz w:val="24"/>
          <w:szCs w:val="24"/>
        </w:rPr>
        <w:t>３　企画会メンバー</w:t>
      </w:r>
    </w:p>
    <w:p w:rsidR="00BB6E64" w:rsidRPr="000B4438" w:rsidRDefault="00BB6E64">
      <w:pPr>
        <w:rPr>
          <w:sz w:val="24"/>
          <w:szCs w:val="24"/>
        </w:rPr>
      </w:pPr>
      <w:r w:rsidRPr="000B4438">
        <w:rPr>
          <w:rFonts w:hint="eastAsia"/>
          <w:sz w:val="24"/>
          <w:szCs w:val="24"/>
        </w:rPr>
        <w:t xml:space="preserve">　　　　　校長、教頭、教務</w:t>
      </w:r>
    </w:p>
    <w:p w:rsidR="00BB6E64" w:rsidRPr="000B4438" w:rsidRDefault="00BB6E64">
      <w:pPr>
        <w:rPr>
          <w:sz w:val="24"/>
          <w:szCs w:val="24"/>
        </w:rPr>
      </w:pPr>
    </w:p>
    <w:p w:rsidR="00BB6E64" w:rsidRPr="000B4438" w:rsidRDefault="00BB6E64">
      <w:pPr>
        <w:rPr>
          <w:sz w:val="24"/>
          <w:szCs w:val="24"/>
        </w:rPr>
      </w:pPr>
      <w:r w:rsidRPr="000B4438">
        <w:rPr>
          <w:rFonts w:hint="eastAsia"/>
          <w:sz w:val="24"/>
          <w:szCs w:val="24"/>
        </w:rPr>
        <w:t>４　具体的な取組</w:t>
      </w:r>
    </w:p>
    <w:p w:rsidR="00793F1D" w:rsidRDefault="00793F1D">
      <w:pPr>
        <w:rPr>
          <w:sz w:val="24"/>
          <w:szCs w:val="24"/>
        </w:rPr>
      </w:pPr>
      <w:r>
        <w:rPr>
          <w:rFonts w:hint="eastAsia"/>
          <w:sz w:val="24"/>
          <w:szCs w:val="24"/>
        </w:rPr>
        <w:t xml:space="preserve">　　６月１１日（月）～１３</w:t>
      </w:r>
      <w:r w:rsidRPr="000B4438">
        <w:rPr>
          <w:rFonts w:hint="eastAsia"/>
          <w:sz w:val="24"/>
          <w:szCs w:val="24"/>
        </w:rPr>
        <w:t>日（水）</w:t>
      </w:r>
    </w:p>
    <w:p w:rsidR="00BB6E64" w:rsidRPr="000B4438" w:rsidRDefault="00BB6E64" w:rsidP="00793F1D">
      <w:pPr>
        <w:ind w:firstLineChars="400" w:firstLine="960"/>
        <w:rPr>
          <w:sz w:val="24"/>
          <w:szCs w:val="24"/>
        </w:rPr>
      </w:pPr>
      <w:r w:rsidRPr="000B4438">
        <w:rPr>
          <w:rFonts w:hint="eastAsia"/>
          <w:sz w:val="24"/>
          <w:szCs w:val="24"/>
        </w:rPr>
        <w:t>連携委員会の企画会</w:t>
      </w:r>
    </w:p>
    <w:p w:rsidR="00BB6E64" w:rsidRPr="000B4438" w:rsidRDefault="00BB6E64">
      <w:pPr>
        <w:rPr>
          <w:sz w:val="24"/>
          <w:szCs w:val="24"/>
        </w:rPr>
      </w:pPr>
      <w:r w:rsidRPr="000B4438">
        <w:rPr>
          <w:rFonts w:hint="eastAsia"/>
          <w:sz w:val="24"/>
          <w:szCs w:val="24"/>
        </w:rPr>
        <w:t xml:space="preserve">　　　　・今年度の年間計画についておおよその内容について話し合いを行う。</w:t>
      </w:r>
    </w:p>
    <w:p w:rsidR="00793F1D" w:rsidRDefault="00BB6E64" w:rsidP="00793F1D">
      <w:pPr>
        <w:rPr>
          <w:sz w:val="24"/>
          <w:szCs w:val="24"/>
        </w:rPr>
      </w:pPr>
      <w:r w:rsidRPr="000B4438">
        <w:rPr>
          <w:rFonts w:hint="eastAsia"/>
          <w:sz w:val="24"/>
          <w:szCs w:val="24"/>
        </w:rPr>
        <w:t xml:space="preserve">　　</w:t>
      </w:r>
      <w:r w:rsidR="00793F1D">
        <w:rPr>
          <w:rFonts w:hint="eastAsia"/>
          <w:sz w:val="24"/>
          <w:szCs w:val="24"/>
        </w:rPr>
        <w:t>7</w:t>
      </w:r>
      <w:r w:rsidR="00793F1D">
        <w:rPr>
          <w:rFonts w:hint="eastAsia"/>
          <w:sz w:val="24"/>
          <w:szCs w:val="24"/>
        </w:rPr>
        <w:t>月</w:t>
      </w:r>
      <w:r w:rsidR="00793F1D">
        <w:rPr>
          <w:sz w:val="24"/>
          <w:szCs w:val="24"/>
        </w:rPr>
        <w:t xml:space="preserve">　４</w:t>
      </w:r>
      <w:r w:rsidR="00793F1D">
        <w:rPr>
          <w:rFonts w:hint="eastAsia"/>
          <w:sz w:val="24"/>
          <w:szCs w:val="24"/>
        </w:rPr>
        <w:t>日</w:t>
      </w:r>
      <w:r w:rsidR="00793F1D">
        <w:rPr>
          <w:sz w:val="24"/>
          <w:szCs w:val="24"/>
        </w:rPr>
        <w:t>(</w:t>
      </w:r>
      <w:r w:rsidR="00793F1D">
        <w:rPr>
          <w:sz w:val="24"/>
          <w:szCs w:val="24"/>
        </w:rPr>
        <w:t>水</w:t>
      </w:r>
      <w:r w:rsidR="00793F1D">
        <w:rPr>
          <w:sz w:val="24"/>
          <w:szCs w:val="24"/>
        </w:rPr>
        <w:t>)</w:t>
      </w:r>
      <w:r w:rsidR="00793F1D">
        <w:rPr>
          <w:sz w:val="24"/>
          <w:szCs w:val="24"/>
        </w:rPr>
        <w:t>～６日</w:t>
      </w:r>
      <w:r w:rsidR="00793F1D">
        <w:rPr>
          <w:rFonts w:hint="eastAsia"/>
          <w:sz w:val="24"/>
          <w:szCs w:val="24"/>
        </w:rPr>
        <w:t>(</w:t>
      </w:r>
      <w:r w:rsidR="00793F1D">
        <w:rPr>
          <w:rFonts w:hint="eastAsia"/>
          <w:sz w:val="24"/>
          <w:szCs w:val="24"/>
        </w:rPr>
        <w:t>金</w:t>
      </w:r>
      <w:r w:rsidR="00793F1D">
        <w:rPr>
          <w:rFonts w:hint="eastAsia"/>
          <w:sz w:val="24"/>
          <w:szCs w:val="24"/>
        </w:rPr>
        <w:t>)</w:t>
      </w:r>
      <w:r w:rsidRPr="000B4438">
        <w:rPr>
          <w:rFonts w:hint="eastAsia"/>
          <w:sz w:val="24"/>
          <w:szCs w:val="24"/>
        </w:rPr>
        <w:t xml:space="preserve">　　</w:t>
      </w:r>
    </w:p>
    <w:p w:rsidR="00876F2A" w:rsidRDefault="00BB6E64" w:rsidP="00793F1D">
      <w:pPr>
        <w:ind w:firstLineChars="400" w:firstLine="960"/>
        <w:rPr>
          <w:sz w:val="24"/>
          <w:szCs w:val="24"/>
        </w:rPr>
      </w:pPr>
      <w:r w:rsidRPr="000B4438">
        <w:rPr>
          <w:rFonts w:hint="eastAsia"/>
          <w:sz w:val="24"/>
          <w:szCs w:val="24"/>
        </w:rPr>
        <w:t>第二中生徒職場体験学習</w:t>
      </w:r>
    </w:p>
    <w:p w:rsidR="00793F1D" w:rsidRDefault="00793F1D" w:rsidP="00793F1D">
      <w:pPr>
        <w:ind w:left="1200" w:hangingChars="500" w:hanging="1200"/>
        <w:rPr>
          <w:sz w:val="24"/>
          <w:szCs w:val="24"/>
        </w:rPr>
      </w:pPr>
      <w:r>
        <w:rPr>
          <w:rFonts w:hint="eastAsia"/>
          <w:sz w:val="24"/>
          <w:szCs w:val="24"/>
        </w:rPr>
        <w:t xml:space="preserve">　</w:t>
      </w:r>
      <w:r>
        <w:rPr>
          <w:sz w:val="24"/>
          <w:szCs w:val="24"/>
        </w:rPr>
        <w:t xml:space="preserve">　　　</w:t>
      </w:r>
      <w:r>
        <w:rPr>
          <w:rFonts w:hint="eastAsia"/>
          <w:sz w:val="24"/>
          <w:szCs w:val="24"/>
        </w:rPr>
        <w:t>・</w:t>
      </w:r>
      <w:r w:rsidR="00BB6E64" w:rsidRPr="000B4438">
        <w:rPr>
          <w:rFonts w:hint="eastAsia"/>
          <w:sz w:val="24"/>
          <w:szCs w:val="24"/>
        </w:rPr>
        <w:t>第二中生徒が宮崎小で職場体験学習を行う</w:t>
      </w:r>
      <w:r>
        <w:rPr>
          <w:rFonts w:hint="eastAsia"/>
          <w:sz w:val="24"/>
          <w:szCs w:val="24"/>
        </w:rPr>
        <w:t>。</w:t>
      </w:r>
    </w:p>
    <w:p w:rsidR="00BB6E64" w:rsidRPr="000B4438" w:rsidRDefault="00793F1D" w:rsidP="00793F1D">
      <w:pPr>
        <w:ind w:leftChars="200" w:left="1140" w:hangingChars="300" w:hanging="720"/>
        <w:rPr>
          <w:sz w:val="24"/>
          <w:szCs w:val="24"/>
        </w:rPr>
      </w:pPr>
      <w:r>
        <w:rPr>
          <w:rFonts w:hint="eastAsia"/>
          <w:sz w:val="24"/>
          <w:szCs w:val="24"/>
        </w:rPr>
        <w:t xml:space="preserve">７月　　</w:t>
      </w:r>
      <w:r>
        <w:rPr>
          <w:sz w:val="24"/>
          <w:szCs w:val="24"/>
        </w:rPr>
        <w:t xml:space="preserve">　</w:t>
      </w:r>
      <w:r>
        <w:rPr>
          <w:rFonts w:hint="eastAsia"/>
          <w:sz w:val="24"/>
          <w:szCs w:val="24"/>
        </w:rPr>
        <w:t>日（　）不祥事根絶研修（会場：第二中</w:t>
      </w:r>
      <w:r w:rsidR="00BB6E64" w:rsidRPr="000B4438">
        <w:rPr>
          <w:rFonts w:hint="eastAsia"/>
          <w:sz w:val="24"/>
          <w:szCs w:val="24"/>
        </w:rPr>
        <w:t>）</w:t>
      </w:r>
    </w:p>
    <w:p w:rsidR="00BB6E64" w:rsidRPr="000B4438" w:rsidRDefault="00BB6E64">
      <w:pPr>
        <w:rPr>
          <w:sz w:val="24"/>
          <w:szCs w:val="24"/>
        </w:rPr>
      </w:pPr>
      <w:r w:rsidRPr="000B4438">
        <w:rPr>
          <w:rFonts w:hint="eastAsia"/>
          <w:sz w:val="24"/>
          <w:szCs w:val="24"/>
        </w:rPr>
        <w:t xml:space="preserve">　　　　・学校教育課、齋藤管理主事による研修を実施</w:t>
      </w:r>
    </w:p>
    <w:p w:rsidR="00BB6E64" w:rsidRPr="00793F1D" w:rsidRDefault="00BB6E64">
      <w:pPr>
        <w:rPr>
          <w:sz w:val="24"/>
          <w:szCs w:val="24"/>
        </w:rPr>
      </w:pPr>
    </w:p>
    <w:p w:rsidR="00BB6E64" w:rsidRPr="000B4438" w:rsidRDefault="00BB6E64">
      <w:pPr>
        <w:rPr>
          <w:sz w:val="24"/>
          <w:szCs w:val="24"/>
        </w:rPr>
      </w:pPr>
    </w:p>
    <w:sectPr w:rsidR="00BB6E64" w:rsidRPr="000B44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35" w:rsidRDefault="009E6035" w:rsidP="00D31752">
      <w:r>
        <w:separator/>
      </w:r>
    </w:p>
  </w:endnote>
  <w:endnote w:type="continuationSeparator" w:id="0">
    <w:p w:rsidR="009E6035" w:rsidRDefault="009E6035" w:rsidP="00D3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35" w:rsidRDefault="009E6035" w:rsidP="00D31752">
      <w:r>
        <w:separator/>
      </w:r>
    </w:p>
  </w:footnote>
  <w:footnote w:type="continuationSeparator" w:id="0">
    <w:p w:rsidR="009E6035" w:rsidRDefault="009E6035" w:rsidP="00D31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72776"/>
    <w:multiLevelType w:val="hybridMultilevel"/>
    <w:tmpl w:val="3CD6272C"/>
    <w:lvl w:ilvl="0" w:tplc="F7DA0A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64"/>
    <w:rsid w:val="000672B2"/>
    <w:rsid w:val="000B4438"/>
    <w:rsid w:val="00793F1D"/>
    <w:rsid w:val="00876F2A"/>
    <w:rsid w:val="009E6035"/>
    <w:rsid w:val="00AE4B54"/>
    <w:rsid w:val="00BA35A1"/>
    <w:rsid w:val="00BB6E64"/>
    <w:rsid w:val="00BE065B"/>
    <w:rsid w:val="00D31752"/>
    <w:rsid w:val="00ED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52D6990-FDE8-44EC-9E4F-F5AC758D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6E64"/>
  </w:style>
  <w:style w:type="character" w:customStyle="1" w:styleId="a4">
    <w:name w:val="日付 (文字)"/>
    <w:basedOn w:val="a0"/>
    <w:link w:val="a3"/>
    <w:uiPriority w:val="99"/>
    <w:semiHidden/>
    <w:rsid w:val="00BB6E64"/>
  </w:style>
  <w:style w:type="paragraph" w:styleId="a5">
    <w:name w:val="List Paragraph"/>
    <w:basedOn w:val="a"/>
    <w:uiPriority w:val="34"/>
    <w:qFormat/>
    <w:rsid w:val="000B4438"/>
    <w:pPr>
      <w:ind w:leftChars="400" w:left="840"/>
    </w:pPr>
  </w:style>
  <w:style w:type="paragraph" w:styleId="a6">
    <w:name w:val="Balloon Text"/>
    <w:basedOn w:val="a"/>
    <w:link w:val="a7"/>
    <w:uiPriority w:val="99"/>
    <w:semiHidden/>
    <w:unhideWhenUsed/>
    <w:rsid w:val="000B44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4438"/>
    <w:rPr>
      <w:rFonts w:asciiTheme="majorHAnsi" w:eastAsiaTheme="majorEastAsia" w:hAnsiTheme="majorHAnsi" w:cstheme="majorBidi"/>
      <w:sz w:val="18"/>
      <w:szCs w:val="18"/>
    </w:rPr>
  </w:style>
  <w:style w:type="paragraph" w:styleId="a8">
    <w:name w:val="header"/>
    <w:basedOn w:val="a"/>
    <w:link w:val="a9"/>
    <w:uiPriority w:val="99"/>
    <w:unhideWhenUsed/>
    <w:rsid w:val="00D31752"/>
    <w:pPr>
      <w:tabs>
        <w:tab w:val="center" w:pos="4252"/>
        <w:tab w:val="right" w:pos="8504"/>
      </w:tabs>
      <w:snapToGrid w:val="0"/>
    </w:pPr>
  </w:style>
  <w:style w:type="character" w:customStyle="1" w:styleId="a9">
    <w:name w:val="ヘッダー (文字)"/>
    <w:basedOn w:val="a0"/>
    <w:link w:val="a8"/>
    <w:uiPriority w:val="99"/>
    <w:rsid w:val="00D31752"/>
  </w:style>
  <w:style w:type="paragraph" w:styleId="aa">
    <w:name w:val="footer"/>
    <w:basedOn w:val="a"/>
    <w:link w:val="ab"/>
    <w:uiPriority w:val="99"/>
    <w:unhideWhenUsed/>
    <w:rsid w:val="00D31752"/>
    <w:pPr>
      <w:tabs>
        <w:tab w:val="center" w:pos="4252"/>
        <w:tab w:val="right" w:pos="8504"/>
      </w:tabs>
      <w:snapToGrid w:val="0"/>
    </w:pPr>
  </w:style>
  <w:style w:type="character" w:customStyle="1" w:styleId="ab">
    <w:name w:val="フッター (文字)"/>
    <w:basedOn w:val="a0"/>
    <w:link w:val="aa"/>
    <w:uiPriority w:val="99"/>
    <w:rsid w:val="00D3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8AC5DE44.dotm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野田市教育委員会</dc:creator>
  <cp:keywords/>
  <dc:description/>
  <cp:lastModifiedBy>野田市教育委員会</cp:lastModifiedBy>
  <cp:revision>3</cp:revision>
  <cp:lastPrinted>2018-04-03T09:49:00Z</cp:lastPrinted>
  <dcterms:created xsi:type="dcterms:W3CDTF">2018-04-03T09:56:00Z</dcterms:created>
  <dcterms:modified xsi:type="dcterms:W3CDTF">2018-04-13T23:35:00Z</dcterms:modified>
</cp:coreProperties>
</file>