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4"/>
          <w:szCs w:val="24"/>
        </w:rPr>
      </w:pPr>
      <w:bookmarkStart w:id="0" w:name="_GoBack"/>
      <w:bookmarkEnd w:id="0"/>
      <w:r>
        <w:rPr>
          <w:sz w:val="24"/>
          <w:szCs w:val="24"/>
        </w:rPr>
        <w:t>令和３年６月１８日</w:t>
      </w:r>
    </w:p>
    <w:p>
      <w:pPr>
        <w:pStyle w:val="Normal"/>
        <w:ind w:left="0" w:right="0" w:firstLine="240"/>
        <w:rPr>
          <w:sz w:val="24"/>
          <w:szCs w:val="24"/>
        </w:rPr>
      </w:pPr>
      <w:r>
        <w:rPr>
          <w:sz w:val="24"/>
          <w:szCs w:val="24"/>
        </w:rPr>
        <w:t>保護者　様</w:t>
      </w:r>
    </w:p>
    <w:p>
      <w:pPr>
        <w:pStyle w:val="Normal"/>
        <w:jc w:val="right"/>
        <w:rPr>
          <w:sz w:val="24"/>
          <w:szCs w:val="24"/>
        </w:rPr>
      </w:pPr>
      <w:r>
        <w:rPr>
          <w:sz w:val="24"/>
          <w:szCs w:val="24"/>
        </w:rPr>
        <w:t>野田市教育委員会　</w:t>
      </w:r>
    </w:p>
    <w:p>
      <w:pPr>
        <w:pStyle w:val="Normal"/>
        <w:jc w:val="right"/>
        <w:rPr>
          <w:sz w:val="24"/>
          <w:szCs w:val="24"/>
        </w:rPr>
      </w:pPr>
      <w:r>
        <w:rPr>
          <w:sz w:val="24"/>
          <w:szCs w:val="24"/>
        </w:rPr>
        <w:t>教育長　染谷　篤　</w:t>
      </w:r>
    </w:p>
    <w:p>
      <w:pPr>
        <w:pStyle w:val="Normal"/>
        <w:rPr>
          <w:sz w:val="24"/>
          <w:szCs w:val="24"/>
        </w:rPr>
      </w:pPr>
      <w:r>
        <w:rPr>
          <w:sz w:val="24"/>
          <w:szCs w:val="24"/>
        </w:rPr>
      </w:r>
    </w:p>
    <w:p>
      <w:pPr>
        <w:pStyle w:val="Normal"/>
        <w:jc w:val="center"/>
        <w:rPr>
          <w:sz w:val="24"/>
          <w:szCs w:val="24"/>
        </w:rPr>
      </w:pPr>
      <w:r>
        <w:rPr>
          <w:sz w:val="24"/>
          <w:szCs w:val="24"/>
        </w:rPr>
        <w:t>「まん延防止等重点措置」解除に伴う今後の学校生活について</w:t>
      </w:r>
    </w:p>
    <w:p>
      <w:pPr>
        <w:pStyle w:val="Normal"/>
        <w:jc w:val="center"/>
        <w:rPr>
          <w:sz w:val="24"/>
          <w:szCs w:val="24"/>
        </w:rPr>
      </w:pPr>
      <w:r>
        <w:rPr>
          <w:sz w:val="24"/>
          <w:szCs w:val="24"/>
        </w:rPr>
      </w:r>
    </w:p>
    <w:p>
      <w:pPr>
        <w:pStyle w:val="Normal"/>
        <w:ind w:left="0" w:right="0" w:firstLine="240"/>
        <w:rPr>
          <w:sz w:val="24"/>
          <w:szCs w:val="24"/>
        </w:rPr>
      </w:pPr>
      <w:r>
        <w:rPr>
          <w:sz w:val="24"/>
          <w:szCs w:val="24"/>
        </w:rPr>
        <w:t>日頃より、本市教育行政及び学校経営へのご理解ご協力に感謝いたします。</w:t>
      </w:r>
    </w:p>
    <w:p>
      <w:pPr>
        <w:pStyle w:val="Normal"/>
        <w:rPr>
          <w:sz w:val="24"/>
          <w:szCs w:val="24"/>
        </w:rPr>
      </w:pPr>
      <w:r>
        <w:rPr>
          <w:sz w:val="24"/>
          <w:szCs w:val="24"/>
        </w:rPr>
        <w:t>　野田市は「まん延防止等重点措置」が６月２０日で解除となりますが、依然として本市を含む東葛飾地区では警戒せざるを得ない状況が続いています。</w:t>
      </w:r>
    </w:p>
    <w:p>
      <w:pPr>
        <w:pStyle w:val="Normal"/>
        <w:ind w:left="0" w:right="0" w:firstLine="240"/>
        <w:rPr>
          <w:sz w:val="24"/>
          <w:szCs w:val="24"/>
        </w:rPr>
      </w:pPr>
      <w:r>
        <w:rPr>
          <w:sz w:val="24"/>
          <w:szCs w:val="24"/>
        </w:rPr>
        <w:t>つきましては、今後の教育活動について、園児児童生徒の健康と安全を考え、文部科学省等からの通知やガイドラインに従って、引き続き感染防止対策を徹底しながら、下記の通り対応して参りますのでご協力をお願いいたします。また、熱中症も命に関わる危険があることから、熱中症への対応も優先して取り組んでまいります。</w:t>
      </w:r>
    </w:p>
    <w:p>
      <w:pPr>
        <w:pStyle w:val="Normal"/>
        <w:ind w:left="0" w:right="0" w:firstLine="240"/>
        <w:rPr/>
      </w:pPr>
      <w:r>
        <w:rPr>
          <w:sz w:val="24"/>
          <w:szCs w:val="24"/>
        </w:rPr>
        <w:t>なお、</w:t>
      </w:r>
      <w:r>
        <w:rPr>
          <w:sz w:val="24"/>
          <w:szCs w:val="24"/>
          <w:u w:val="single"/>
        </w:rPr>
        <w:t>下線部分が前回通知（６月１日）した内容に新しく加えたり、変更したりしたものとなります。</w:t>
      </w:r>
    </w:p>
    <w:p>
      <w:pPr>
        <w:pStyle w:val="NoteHeading"/>
        <w:rPr>
          <w:sz w:val="24"/>
          <w:szCs w:val="24"/>
        </w:rPr>
      </w:pPr>
      <w:r>
        <w:rPr>
          <w:sz w:val="24"/>
          <w:szCs w:val="24"/>
        </w:rPr>
      </w:r>
    </w:p>
    <w:p>
      <w:pPr>
        <w:pStyle w:val="NoteHeading"/>
        <w:rPr>
          <w:sz w:val="24"/>
          <w:szCs w:val="24"/>
        </w:rPr>
      </w:pPr>
      <w:r>
        <w:rPr>
          <w:sz w:val="24"/>
          <w:szCs w:val="24"/>
        </w:rPr>
        <w:t>記</w:t>
      </w:r>
    </w:p>
    <w:p>
      <w:pPr>
        <w:pStyle w:val="Normal"/>
        <w:rPr/>
      </w:pPr>
      <w:r>
        <w:rPr/>
      </w:r>
    </w:p>
    <w:p>
      <w:pPr>
        <w:pStyle w:val="Normal"/>
        <w:rPr>
          <w:sz w:val="24"/>
          <w:szCs w:val="24"/>
        </w:rPr>
      </w:pPr>
      <w:r>
        <w:rPr>
          <w:sz w:val="24"/>
          <w:szCs w:val="24"/>
        </w:rPr>
        <w:t>１　園・学校での生活について</w:t>
      </w:r>
    </w:p>
    <w:p>
      <w:pPr>
        <w:pStyle w:val="Normal"/>
        <w:rPr>
          <w:sz w:val="24"/>
          <w:szCs w:val="24"/>
        </w:rPr>
      </w:pPr>
      <w:r>
        <w:rPr>
          <w:sz w:val="24"/>
          <w:szCs w:val="24"/>
        </w:rPr>
        <w:t>　●　家庭での検温や健康観察を確実に行い、毎朝、健康カードを提出します。</w:t>
      </w:r>
    </w:p>
    <w:p>
      <w:pPr>
        <w:pStyle w:val="Normal"/>
        <w:ind w:left="720" w:right="0" w:hanging="720"/>
        <w:rPr>
          <w:sz w:val="24"/>
          <w:szCs w:val="24"/>
        </w:rPr>
      </w:pPr>
      <w:r>
        <w:rPr>
          <w:sz w:val="24"/>
          <w:szCs w:val="24"/>
        </w:rPr>
        <w:t>　●　校内で身体的距離が十分に確保できる場合はマスクの着用は必要ありません。気温や暑さ指数が高い時、体育の時間、登下校時、園児児童生徒が暑さで息苦しいと感じた時等もマスクを外します。</w:t>
      </w:r>
    </w:p>
    <w:p>
      <w:pPr>
        <w:pStyle w:val="Normal"/>
        <w:ind w:left="720" w:right="0" w:hanging="720"/>
        <w:rPr/>
      </w:pPr>
      <w:r>
        <w:rPr>
          <w:sz w:val="24"/>
          <w:szCs w:val="24"/>
        </w:rPr>
        <w:t>　●　</w:t>
      </w:r>
      <w:r>
        <w:rPr>
          <w:sz w:val="24"/>
          <w:szCs w:val="24"/>
          <w:u w:val="single"/>
        </w:rPr>
        <w:t>体育の授業においてはマスクを外します。ただし、十分な身体的距離がとれない状況で、十分な呼吸ができなくなるリスクや熱中症によるリスクがない場合には、マスクを着用します。</w:t>
      </w:r>
    </w:p>
    <w:p>
      <w:pPr>
        <w:pStyle w:val="Normal"/>
        <w:rPr>
          <w:sz w:val="24"/>
          <w:szCs w:val="24"/>
        </w:rPr>
      </w:pPr>
      <w:r>
        <w:rPr>
          <w:sz w:val="24"/>
          <w:szCs w:val="24"/>
        </w:rPr>
        <w:t>　●　屋外から教室に入る時や給食の前には、石鹸で手を洗います。</w:t>
      </w:r>
    </w:p>
    <w:p>
      <w:pPr>
        <w:pStyle w:val="Normal"/>
        <w:rPr>
          <w:sz w:val="24"/>
          <w:szCs w:val="24"/>
        </w:rPr>
      </w:pPr>
      <w:r>
        <w:rPr>
          <w:sz w:val="24"/>
          <w:szCs w:val="24"/>
        </w:rPr>
        <w:t>　●　給食時は、向かい合わずに会話を控えて食べます。</w:t>
      </w:r>
    </w:p>
    <w:p>
      <w:pPr>
        <w:pStyle w:val="Normal"/>
        <w:ind w:left="0" w:right="0" w:firstLine="240"/>
        <w:rPr/>
      </w:pPr>
      <w:r>
        <w:rPr>
          <w:sz w:val="24"/>
          <w:szCs w:val="24"/>
        </w:rPr>
        <w:t>●</w:t>
      </w:r>
      <w:r>
        <w:rPr>
          <w:sz w:val="24"/>
          <w:szCs w:val="24"/>
        </w:rPr>
        <w:t>　</w:t>
      </w:r>
      <w:r>
        <w:rPr>
          <w:sz w:val="24"/>
          <w:szCs w:val="24"/>
          <w:u w:val="single"/>
        </w:rPr>
        <w:t>学習においては、感染リスクの低い活動から徐々に授業を進めます。</w:t>
      </w:r>
    </w:p>
    <w:p>
      <w:pPr>
        <w:pStyle w:val="Normal"/>
        <w:ind w:left="720" w:right="0" w:hanging="720"/>
        <w:rPr/>
      </w:pPr>
      <w:r>
        <w:rPr>
          <w:sz w:val="24"/>
          <w:szCs w:val="24"/>
        </w:rPr>
        <w:t>　●　</w:t>
      </w:r>
      <w:r>
        <w:rPr>
          <w:sz w:val="24"/>
          <w:szCs w:val="24"/>
          <w:u w:val="single"/>
        </w:rPr>
        <w:t>水泳学習及びプールを使った着衣泳は、密集・密接などの場面を避けるなどの感染防止対策を講じて授業を進めます。学校の規模や施設の状況によって、感染防止対策を講じることが困難な場合は実施を控えます。</w:t>
      </w:r>
    </w:p>
    <w:p>
      <w:pPr>
        <w:pStyle w:val="Normal"/>
        <w:rPr>
          <w:sz w:val="24"/>
          <w:szCs w:val="24"/>
        </w:rPr>
      </w:pPr>
      <w:r>
        <w:rPr>
          <w:sz w:val="24"/>
          <w:szCs w:val="24"/>
        </w:rPr>
      </w:r>
    </w:p>
    <w:p>
      <w:pPr>
        <w:pStyle w:val="Normal"/>
        <w:rPr>
          <w:sz w:val="24"/>
          <w:szCs w:val="24"/>
        </w:rPr>
      </w:pPr>
      <w:r>
        <w:rPr>
          <w:sz w:val="24"/>
          <w:szCs w:val="24"/>
        </w:rPr>
        <w:t>２　修学旅行・林間学校等、宿泊を伴う行事及び校外学習（市外）について</w:t>
      </w:r>
    </w:p>
    <w:p>
      <w:pPr>
        <w:pStyle w:val="ListParagraph"/>
        <w:numPr>
          <w:ilvl w:val="0"/>
          <w:numId w:val="2"/>
        </w:numPr>
        <w:rPr>
          <w:sz w:val="24"/>
          <w:szCs w:val="24"/>
        </w:rPr>
      </w:pPr>
      <w:r>
        <w:rPr>
          <w:sz w:val="24"/>
          <w:szCs w:val="24"/>
        </w:rPr>
        <w:t>目的地が「緊急事態宣言」「まん延防止等重点措置」の発令対象地の場合は中止・延期とします。</w:t>
      </w:r>
    </w:p>
    <w:p>
      <w:pPr>
        <w:pStyle w:val="ListParagraph"/>
        <w:numPr>
          <w:ilvl w:val="0"/>
          <w:numId w:val="2"/>
        </w:numPr>
        <w:rPr>
          <w:sz w:val="24"/>
          <w:szCs w:val="24"/>
        </w:rPr>
      </w:pPr>
      <w:r>
        <w:rPr>
          <w:sz w:val="24"/>
          <w:szCs w:val="24"/>
        </w:rPr>
        <w:t>野田市が「まん延防止等重点措置」の発令期間中の場合は、野田市の感染状況により教育委員会と協議の上実施の判断をします。ただし、「緊急事態宣言」の場合は中止・延期とします。</w:t>
      </w:r>
    </w:p>
    <w:p>
      <w:pPr>
        <w:pStyle w:val="Normal"/>
        <w:rPr>
          <w:sz w:val="24"/>
          <w:szCs w:val="24"/>
        </w:rPr>
      </w:pPr>
      <w:r>
        <w:rPr>
          <w:sz w:val="24"/>
          <w:szCs w:val="24"/>
        </w:rPr>
      </w:r>
    </w:p>
    <w:p>
      <w:pPr>
        <w:pStyle w:val="Normal"/>
        <w:rPr/>
      </w:pPr>
      <w:r>
        <w:rPr>
          <w:sz w:val="24"/>
          <w:szCs w:val="24"/>
        </w:rPr>
        <w:t>３　</w:t>
      </w:r>
      <w:r>
        <w:rPr>
          <w:sz w:val="24"/>
          <w:szCs w:val="24"/>
          <w:u w:val="single"/>
        </w:rPr>
        <w:t>小中学校市内音楽発表会について</w:t>
      </w:r>
    </w:p>
    <w:p>
      <w:pPr>
        <w:pStyle w:val="ListParagraph"/>
        <w:numPr>
          <w:ilvl w:val="0"/>
          <w:numId w:val="2"/>
        </w:numPr>
        <w:rPr>
          <w:sz w:val="24"/>
          <w:szCs w:val="24"/>
          <w:u w:val="single"/>
        </w:rPr>
      </w:pPr>
      <w:r>
        <w:rPr>
          <w:sz w:val="24"/>
          <w:szCs w:val="24"/>
          <w:u w:val="single"/>
        </w:rPr>
        <w:t>会場となる「野田市文化会館」で７月１日より「新型コロナワクチン集団接種」が行われるため、「市内音楽会」については中止とします。</w:t>
      </w:r>
    </w:p>
    <w:p>
      <w:pPr>
        <w:pStyle w:val="Normal"/>
        <w:rPr>
          <w:sz w:val="24"/>
          <w:szCs w:val="24"/>
        </w:rPr>
      </w:pPr>
      <w:r>
        <w:rPr>
          <w:sz w:val="24"/>
          <w:szCs w:val="24"/>
        </w:rPr>
      </w:r>
    </w:p>
    <w:p>
      <w:pPr>
        <w:pStyle w:val="Normal"/>
        <w:rPr>
          <w:sz w:val="24"/>
          <w:szCs w:val="24"/>
        </w:rPr>
      </w:pPr>
      <w:r>
        <w:rPr>
          <w:sz w:val="24"/>
          <w:szCs w:val="24"/>
        </w:rPr>
        <w:t>４　園児児童生徒の出席について</w:t>
      </w:r>
    </w:p>
    <w:p>
      <w:pPr>
        <w:pStyle w:val="ListParagraph"/>
        <w:numPr>
          <w:ilvl w:val="0"/>
          <w:numId w:val="1"/>
        </w:numPr>
        <w:ind w:left="709" w:right="0" w:hanging="499"/>
        <w:rPr>
          <w:sz w:val="24"/>
          <w:szCs w:val="24"/>
        </w:rPr>
      </w:pPr>
      <w:r>
        <w:rPr>
          <w:sz w:val="24"/>
          <w:szCs w:val="24"/>
        </w:rPr>
        <w:t>園児児童生徒本人に発熱や風邪症状のある場合は「出席停止」となり登校できません。かかりつけ医等に受診後、自宅で休養してください。</w:t>
      </w:r>
    </w:p>
    <w:p>
      <w:pPr>
        <w:pStyle w:val="ListParagraph"/>
        <w:numPr>
          <w:ilvl w:val="0"/>
          <w:numId w:val="1"/>
        </w:numPr>
        <w:ind w:left="709" w:right="0" w:hanging="502"/>
        <w:rPr>
          <w:sz w:val="24"/>
          <w:szCs w:val="24"/>
        </w:rPr>
      </w:pPr>
      <w:r>
        <w:rPr>
          <w:sz w:val="24"/>
          <w:szCs w:val="24"/>
        </w:rPr>
        <w:t>子どもが感染する場合の多くは家庭内感染です。当面の間、同居するご家族に発熱や風邪症状がある場合は、万一のことを想定し、本人が健康の場合でも登校を控えるようにしてください。欠席となる場合は「出席停止」扱いとします。</w:t>
      </w:r>
    </w:p>
    <w:p>
      <w:pPr>
        <w:pStyle w:val="ListParagraph"/>
        <w:numPr>
          <w:ilvl w:val="0"/>
          <w:numId w:val="1"/>
        </w:numPr>
        <w:ind w:left="709" w:right="0" w:hanging="502"/>
        <w:rPr>
          <w:sz w:val="24"/>
          <w:szCs w:val="24"/>
        </w:rPr>
      </w:pPr>
      <w:r>
        <w:rPr>
          <w:sz w:val="24"/>
          <w:szCs w:val="24"/>
        </w:rPr>
        <w:t>同居の家族が濃厚接触者に指定されたり、発熱によるＰＣＲ検査を受けたりする場合は「陰性」が判明するまで、万一のことを想定し、本人が健康の場合でも登校を控えるようにしてください。欠席する場合は「出席停止」扱いとしますので、必ず園・学校に連絡願います。</w:t>
      </w:r>
    </w:p>
    <w:p>
      <w:pPr>
        <w:pStyle w:val="Normal"/>
        <w:rPr>
          <w:sz w:val="24"/>
          <w:szCs w:val="24"/>
        </w:rPr>
      </w:pPr>
      <w:r>
        <w:rPr>
          <w:sz w:val="24"/>
          <w:szCs w:val="24"/>
        </w:rPr>
      </w:r>
    </w:p>
    <w:p>
      <w:pPr>
        <w:pStyle w:val="Normal"/>
        <w:rPr>
          <w:sz w:val="24"/>
          <w:szCs w:val="24"/>
        </w:rPr>
      </w:pPr>
      <w:r>
        <w:rPr>
          <w:sz w:val="24"/>
          <w:szCs w:val="24"/>
        </w:rPr>
        <w:t>５　学校外の生活について</w:t>
      </w:r>
    </w:p>
    <w:p>
      <w:pPr>
        <w:pStyle w:val="Normal"/>
        <w:ind w:left="720" w:right="0" w:hanging="720"/>
        <w:rPr>
          <w:sz w:val="24"/>
          <w:szCs w:val="24"/>
        </w:rPr>
      </w:pPr>
      <w:r>
        <w:rPr>
          <w:sz w:val="24"/>
          <w:szCs w:val="24"/>
        </w:rPr>
        <w:t>　●　学校・園外のスポーツ活動や習い事等においても、上記１の学校と同じ基準で参加し、マスク着用や食事（弁当を食べながら向かい合って大声で話さない）等、学校と同じ生活様式を心がけるようにお願いします。</w:t>
      </w:r>
    </w:p>
    <w:p>
      <w:pPr>
        <w:pStyle w:val="Normal"/>
        <w:ind w:left="720" w:right="0" w:hanging="720"/>
        <w:rPr/>
      </w:pPr>
      <w:r>
        <w:rPr>
          <w:sz w:val="24"/>
          <w:szCs w:val="24"/>
        </w:rPr>
        <w:t>　●　</w:t>
      </w:r>
      <w:r>
        <w:rPr>
          <w:sz w:val="24"/>
          <w:szCs w:val="24"/>
          <w:u w:val="single"/>
        </w:rPr>
        <w:t>部活動の大会や練習試合に参加する際にも、上記４と同様な対応をお願いします。</w:t>
      </w:r>
    </w:p>
    <w:p>
      <w:pPr>
        <w:pStyle w:val="Normal"/>
        <w:ind w:left="720" w:right="0" w:hanging="720"/>
        <w:rPr>
          <w:sz w:val="24"/>
          <w:szCs w:val="24"/>
        </w:rPr>
      </w:pPr>
      <w:r>
        <w:rPr>
          <w:sz w:val="24"/>
          <w:szCs w:val="24"/>
        </w:rPr>
        <w:t>　●　通勤圏や野田市の感染拡大状況を鑑み、休日の不要不急の外出や友人宅への泊り等を控えるようご協力をお願いします。</w:t>
      </w:r>
    </w:p>
    <w:p>
      <w:pPr>
        <w:pStyle w:val="Normal"/>
        <w:ind w:left="720" w:right="0" w:hanging="720"/>
        <w:rPr/>
      </w:pPr>
      <w:r>
        <w:rPr>
          <w:sz w:val="24"/>
          <w:szCs w:val="24"/>
        </w:rPr>
        <w:t>　●　</w:t>
      </w:r>
      <w:r>
        <w:rPr>
          <w:sz w:val="24"/>
          <w:szCs w:val="24"/>
          <w:u w:val="single"/>
        </w:rPr>
        <w:t>学校外や休みの日であっても、学校生活で身につけた感染予防行動を園児児童生徒の判断で実践できるように、ご家庭においてもご協力を願いします。</w:t>
      </w:r>
    </w:p>
    <w:sectPr>
      <w:type w:val="nextPage"/>
      <w:pgSz w:w="11906" w:h="16838"/>
      <w:pgMar w:left="1077" w:right="1077" w:header="0" w:top="1560" w:footer="0" w:bottom="1276" w:gutter="0"/>
      <w:pgNumType w:fmt="decimal"/>
      <w:formProt w:val="false"/>
      <w:textDirection w:val="lrTb"/>
      <w:docGrid w:type="lines" w:linePitch="34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70" w:hanging="360"/>
      </w:pPr>
      <w:rPr>
        <w:rFonts w:ascii="ＭＳ 明朝" w:hAnsi="ＭＳ 明朝" w:cs="ＭＳ 明朝" w:hint="default"/>
        <w:sz w:val="24"/>
        <w:rFonts w:cs="DejaVu Sans"/>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
    <w:lvl w:ilvl="0">
      <w:start w:val="1"/>
      <w:numFmt w:val="bullet"/>
      <w:lvlText w:val="●"/>
      <w:lvlJc w:val="left"/>
      <w:pPr>
        <w:ind w:left="600" w:hanging="360"/>
      </w:pPr>
      <w:rPr>
        <w:rFonts w:ascii="ＭＳ 明朝" w:hAnsi="ＭＳ 明朝" w:cs="ＭＳ 明朝" w:hint="default"/>
        <w:sz w:val="24"/>
        <w:rFonts w:cs="DejaVu Sans"/>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tyle>
  <w:style w:type="character" w:styleId="Style16">
    <w:name w:val="結語 (文字)"/>
    <w:basedOn w:val="DefaultParagraphFont"/>
    <w:qFormat/>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ヘッダー (文字)"/>
    <w:basedOn w:val="DefaultParagraphFont"/>
    <w:qFormat/>
    <w:rPr/>
  </w:style>
  <w:style w:type="character" w:styleId="Style19">
    <w:name w:val="フッター (文字)"/>
    <w:basedOn w:val="DefaultParagraphFont"/>
    <w:qFormat/>
    <w:rPr/>
  </w:style>
  <w:style w:type="character" w:styleId="ListLabel1">
    <w:name w:val="ListLabel 1"/>
    <w:qFormat/>
    <w:rPr>
      <w:rFonts w:eastAsia="ＭＳ 明朝" w:cs="DejaVu Sans"/>
      <w:sz w:val="24"/>
    </w:rPr>
  </w:style>
  <w:style w:type="character" w:styleId="ListLabel2">
    <w:name w:val="ListLabel 2"/>
    <w:qFormat/>
    <w:rPr>
      <w:rFonts w:eastAsia="ＭＳ 明朝" w:cs="DejaVu Sans"/>
      <w:sz w:val="24"/>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ListParagraph">
    <w:name w:val="List Paragraph"/>
    <w:basedOn w:val="Normal"/>
    <w:qFormat/>
    <w:pPr>
      <w:ind w:left="840" w:right="0" w:hanging="0"/>
    </w:pPr>
    <w:rPr/>
  </w:style>
  <w:style w:type="paragraph" w:styleId="BalloonText">
    <w:name w:val="Balloon Text"/>
    <w:basedOn w:val="Normal"/>
    <w:qFormat/>
    <w:pPr/>
    <w:rPr>
      <w:rFonts w:ascii="Arial" w:hAnsi="Arial" w:eastAsia="ＭＳ ゴシック" w:cs="DejaVu Sans"/>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Plott Corporation</Application>
  <Pages>2</Pages>
  <Words>1577</Words>
  <Characters>1577</Characters>
  <CharactersWithSpaces>1609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2021-06-18T00:16:00Z</dcterms:created>
  <dc:creator>Windows ユーザー</dc:creator>
  <dc:description/>
  <dc:language>en-US</dc:language>
  <cp:lastModifiedBy>20086450</cp:lastModifiedBy>
  <cp:lastPrinted>2021-06-18T00:16:00Z</cp:lastPrinted>
  <dcterms:modified xsi:type="dcterms:W3CDTF">2021-06-18T00:16:00Z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