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0" w:right="700" w:firstLine="240"/>
        <w:jc w:val="right"/>
        <w:rPr>
          <w:rFonts w:ascii="ＭＳ 明朝" w:hAnsi="ＭＳ 明朝"/>
          <w:sz w:val="24"/>
          <w:szCs w:val="24"/>
        </w:rPr>
      </w:pPr>
      <w:bookmarkStart w:id="0" w:name="_GoBack"/>
      <w:bookmarkEnd w:id="0"/>
      <w:r>
        <w:rPr>
          <w:rFonts w:ascii="ＭＳ 明朝" w:hAnsi="ＭＳ 明朝"/>
          <w:sz w:val="24"/>
          <w:szCs w:val="24"/>
        </w:rPr>
        <w:t>令和２年１２月３０日</w:t>
      </w:r>
    </w:p>
    <w:p>
      <w:pPr>
        <w:pStyle w:val="Normal"/>
        <w:spacing w:lineRule="auto" w:line="276"/>
        <w:ind w:left="0" w:right="220" w:firstLine="480"/>
        <w:jc w:val="left"/>
        <w:rPr>
          <w:rFonts w:ascii="ＭＳ 明朝" w:hAnsi="ＭＳ 明朝"/>
          <w:sz w:val="24"/>
          <w:szCs w:val="24"/>
        </w:rPr>
      </w:pPr>
      <w:r>
        <w:rPr>
          <w:rFonts w:ascii="ＭＳ 明朝" w:hAnsi="ＭＳ 明朝"/>
          <w:sz w:val="24"/>
          <w:szCs w:val="24"/>
        </w:rPr>
        <w:t>保護者　様</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t>　　　　　　　　　　　　　　　　　　　　　　　　野田市教育委員会</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t>　　　　　　　　　　　　　　　　　　　　　　　　教育長　佐藤　裕</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0" w:right="220" w:firstLine="240"/>
        <w:jc w:val="center"/>
        <w:rPr>
          <w:rFonts w:ascii="ＭＳ 明朝" w:hAnsi="ＭＳ 明朝"/>
          <w:sz w:val="24"/>
          <w:szCs w:val="24"/>
        </w:rPr>
      </w:pPr>
      <w:r>
        <w:rPr>
          <w:rFonts w:ascii="ＭＳ 明朝" w:hAnsi="ＭＳ 明朝"/>
          <w:sz w:val="24"/>
          <w:szCs w:val="24"/>
        </w:rPr>
        <w:t>年末年始の新型コロナウイルス感染拡大防止のお願い</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日頃より本市の教育活動にご理解とご協力をいただきありがとうございます。現在も報道機関等から多くの新型コロナウイルス感染者の報道があり、終息が見えない状況です。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さて、今年も残りわずかとなり、年末年始の過ごし方のお願いです。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今、市内では小中学校や高等学校でクラスターが発生するなど、感染拡大に歯止めがかからない状況になっております。特に、家族、親族の間で無症状の子どもや若者から高齢者に感染したと思われる事例が多数発生しております。年末年始を例年のように家族や親族で過ごされたいこととは思いますが、大切な人を守るために、静かな年末年始を過ごしていただくようお願いいたしま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また、最近ＰＣＲ検査を受け陰性が確認された方につきましても、ＰＣＲ検査は、採取した瞬間の感染の有無を判定するだけのものですので、今一度気を引き締めて、感染拡大防止に取り組んでくださるようお願いいたしま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なお、年末年始に発熱などの症状がある場合の相談窓口は、千葉県発熱相談コールセンターとなります。（電話０３－６７４７－８４１４）</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冬休みが終わり、１月７日には、子どもたちの元気な姿が学校で見られるよう、ご家族皆さんでの感染拡大防止にご理解とご協力をお願いいたします。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0" w:right="220" w:hanging="0"/>
        <w:jc w:val="left"/>
        <w:rPr/>
      </w:pPr>
      <w:r>
        <w:rPr/>
      </w:r>
    </w:p>
    <w:sectPr>
      <w:type w:val="nextPage"/>
      <w:pgSz w:w="11906" w:h="16838"/>
      <w:pgMar w:left="1701" w:right="1701" w:header="0" w:top="1418" w:footer="0" w:bottom="1418" w:gutter="0"/>
      <w:pgNumType w:fmt="decimal"/>
      <w:formProt w:val="false"/>
      <w:textDirection w:val="lrTb"/>
      <w:docGrid w:type="lines" w:linePitch="33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日付 (文字)"/>
    <w:basedOn w:val="DefaultParagraphFont"/>
    <w:qFormat/>
    <w:rPr/>
  </w:style>
  <w:style w:type="character" w:styleId="Style17">
    <w:name w:val="吹き出し (文字)"/>
    <w:basedOn w:val="DefaultParagraphFont"/>
    <w:qFormat/>
    <w:rPr>
      <w:rFonts w:ascii="Arial" w:hAnsi="Arial" w:eastAsia="ＭＳ ゴシック" w:cs="DejaVu Sans"/>
      <w:sz w:val="18"/>
      <w:szCs w:val="18"/>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Date">
    <w:name w:val="Date"/>
    <w:basedOn w:val="Normal"/>
    <w:qFormat/>
    <w:pPr/>
    <w:rPr/>
  </w:style>
  <w:style w:type="paragraph" w:styleId="BalloonText">
    <w:name w:val="Balloon Text"/>
    <w:basedOn w:val="Normal"/>
    <w:qFormat/>
    <w:pPr/>
    <w:rPr>
      <w:rFonts w:ascii="Arial" w:hAnsi="Arial" w:eastAsia="ＭＳ ゴシック" w:cs="DejaVu Sans"/>
      <w:sz w:val="18"/>
      <w:szCs w:val="18"/>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Plott Corporation</Application>
  <Pages>1</Pages>
  <Words>570</Words>
  <Characters>570</Characters>
  <CharactersWithSpaces>621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2020-12-30T02:39:00Z</dcterms:created>
  <dc:creator>長妻　美孝</dc:creator>
  <dc:description/>
  <dc:language>en-US</dc:language>
  <cp:lastModifiedBy>19907219</cp:lastModifiedBy>
  <cp:lastPrinted>2020-12-30T02:39:00Z</cp:lastPrinted>
  <dcterms:modified xsi:type="dcterms:W3CDTF">2020-12-30T02:39:00Z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