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52D3B" w14:textId="365F3A0B" w:rsidR="003E604F" w:rsidRDefault="00D339B5">
      <w:pPr>
        <w:rPr>
          <w:rFonts w:ascii="HGMaruGothicMPRO" w:eastAsia="HGMaruGothicMPRO"/>
          <w:b/>
          <w:sz w:val="32"/>
        </w:rPr>
      </w:pPr>
      <w:r w:rsidRPr="003E604F">
        <w:rPr>
          <w:rFonts w:ascii="HGMaruGothicMPRO" w:eastAsia="HGMaruGothicMPRO"/>
          <w:b/>
          <w:noProof/>
          <w:sz w:val="32"/>
        </w:rPr>
        <w:drawing>
          <wp:anchor distT="0" distB="0" distL="114300" distR="114300" simplePos="0" relativeHeight="251660800" behindDoc="0" locked="0" layoutInCell="1" allowOverlap="1" wp14:anchorId="1E99D6EC" wp14:editId="71E8D217">
            <wp:simplePos x="0" y="0"/>
            <wp:positionH relativeFrom="column">
              <wp:posOffset>-95885</wp:posOffset>
            </wp:positionH>
            <wp:positionV relativeFrom="paragraph">
              <wp:posOffset>70485</wp:posOffset>
            </wp:positionV>
            <wp:extent cx="712470" cy="683812"/>
            <wp:effectExtent l="19050" t="0" r="0" b="0"/>
            <wp:wrapNone/>
            <wp:docPr id="1" name="図 1" descr="ZN_17_05.JPG"/>
            <wp:cNvGraphicFramePr/>
            <a:graphic xmlns:a="http://schemas.openxmlformats.org/drawingml/2006/main">
              <a:graphicData uri="http://schemas.openxmlformats.org/drawingml/2006/picture">
                <pic:pic xmlns:pic="http://schemas.openxmlformats.org/drawingml/2006/picture">
                  <pic:nvPicPr>
                    <pic:cNvPr id="4112" name="図 16" descr="ZN_17_05.JPG"/>
                    <pic:cNvPicPr>
                      <a:picLocks noChangeAspect="1"/>
                    </pic:cNvPicPr>
                  </pic:nvPicPr>
                  <pic:blipFill>
                    <a:blip r:embed="rId8" cstate="print"/>
                    <a:srcRect/>
                    <a:stretch>
                      <a:fillRect/>
                    </a:stretch>
                  </pic:blipFill>
                  <pic:spPr bwMode="auto">
                    <a:xfrm>
                      <a:off x="0" y="0"/>
                      <a:ext cx="712470" cy="683812"/>
                    </a:xfrm>
                    <a:prstGeom prst="rect">
                      <a:avLst/>
                    </a:prstGeom>
                    <a:noFill/>
                    <a:ln w="9525">
                      <a:noFill/>
                      <a:miter lim="800000"/>
                      <a:headEnd/>
                      <a:tailEnd/>
                    </a:ln>
                  </pic:spPr>
                </pic:pic>
              </a:graphicData>
            </a:graphic>
          </wp:anchor>
        </w:drawing>
      </w:r>
      <w:r w:rsidR="00FB0F05">
        <w:rPr>
          <w:noProof/>
        </w:rPr>
        <w:pict w14:anchorId="7A89CA3E">
          <v:group id="_x0000_s2050" style="position:absolute;left:0;text-align:left;margin-left:77.3pt;margin-top:-9.45pt;width:367.35pt;height:70.45pt;z-index:251651072;mso-position-horizontal-relative:text;mso-position-vertical-relative:text" coordorigin="2533,600" coordsize="7347,1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2533;top:600;width:7347;height:1409">
              <v:imagedata r:id="rId9" o:title=""/>
            </v:shape>
            <v:shapetype id="_x0000_t202" coordsize="21600,21600" o:spt="202" path="m,l,21600r21600,l21600,xe">
              <v:stroke joinstyle="miter"/>
              <v:path gradientshapeok="t" o:connecttype="rect"/>
            </v:shapetype>
            <v:shape id="_x0000_s2052" type="#_x0000_t202" style="position:absolute;left:2711;top:931;width:6499;height:709" filled="f" stroked="f">
              <v:textbox style="mso-next-textbox:#_x0000_s2052" inset="5.85pt,.7pt,5.85pt,.7pt">
                <w:txbxContent>
                  <w:p w14:paraId="6AC26846" w14:textId="77777777" w:rsidR="0054670C" w:rsidRPr="00FB0F05" w:rsidRDefault="0054670C" w:rsidP="0054670C">
                    <w:pPr>
                      <w:rPr>
                        <w:rFonts w:ascii="UD デジタル 教科書体 N-B" w:eastAsia="UD デジタル 教科書体 N-B" w:hint="eastAsia"/>
                        <w:b/>
                        <w:sz w:val="44"/>
                      </w:rPr>
                    </w:pPr>
                    <w:r w:rsidRPr="00FB0F05">
                      <w:rPr>
                        <w:rFonts w:ascii="UD デジタル 教科書体 N-B" w:eastAsia="UD デジタル 教科書体 N-B" w:hint="eastAsia"/>
                        <w:b/>
                        <w:sz w:val="44"/>
                      </w:rPr>
                      <w:t>早寝・早起き・朝ごはんだより</w:t>
                    </w:r>
                  </w:p>
                </w:txbxContent>
              </v:textbox>
            </v:shape>
          </v:group>
        </w:pict>
      </w:r>
      <w:r w:rsidR="003E604F" w:rsidRPr="003E604F">
        <w:rPr>
          <w:rFonts w:ascii="HGMaruGothicMPRO" w:eastAsia="HGMaruGothicMPRO"/>
          <w:b/>
          <w:sz w:val="32"/>
        </w:rPr>
        <w:t xml:space="preserve"> </w:t>
      </w:r>
      <w:r w:rsidR="003E604F">
        <w:rPr>
          <w:noProof/>
        </w:rPr>
        <w:drawing>
          <wp:anchor distT="0" distB="0" distL="114300" distR="114300" simplePos="0" relativeHeight="251656704" behindDoc="0" locked="0" layoutInCell="1" allowOverlap="1" wp14:anchorId="61BB5D95" wp14:editId="6C01F95D">
            <wp:simplePos x="0" y="0"/>
            <wp:positionH relativeFrom="column">
              <wp:posOffset>5811520</wp:posOffset>
            </wp:positionH>
            <wp:positionV relativeFrom="paragraph">
              <wp:posOffset>139065</wp:posOffset>
            </wp:positionV>
            <wp:extent cx="783590" cy="731520"/>
            <wp:effectExtent l="19050" t="0" r="0" b="0"/>
            <wp:wrapNone/>
            <wp:docPr id="5" name="図 5" descr="GB2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25_12"/>
                    <pic:cNvPicPr>
                      <a:picLocks noChangeAspect="1" noChangeArrowheads="1"/>
                    </pic:cNvPicPr>
                  </pic:nvPicPr>
                  <pic:blipFill>
                    <a:blip r:embed="rId10" cstate="print"/>
                    <a:srcRect/>
                    <a:stretch>
                      <a:fillRect/>
                    </a:stretch>
                  </pic:blipFill>
                  <pic:spPr bwMode="auto">
                    <a:xfrm>
                      <a:off x="0" y="0"/>
                      <a:ext cx="783590" cy="731520"/>
                    </a:xfrm>
                    <a:prstGeom prst="rect">
                      <a:avLst/>
                    </a:prstGeom>
                    <a:noFill/>
                    <a:ln w="9525">
                      <a:noFill/>
                      <a:miter lim="800000"/>
                      <a:headEnd/>
                      <a:tailEnd/>
                    </a:ln>
                  </pic:spPr>
                </pic:pic>
              </a:graphicData>
            </a:graphic>
          </wp:anchor>
        </w:drawing>
      </w:r>
      <w:r w:rsidR="00000000">
        <w:rPr>
          <w:noProof/>
        </w:rPr>
        <w:pict w14:anchorId="22C855A1">
          <v:roundrect id="_x0000_s2054" style="position:absolute;left:0;text-align:left;margin-left:449.7pt;margin-top:-9.7pt;width:77.25pt;height:87pt;z-index:-251664384;mso-position-horizontal-relative:text;mso-position-vertical-relative:text" arcsize="10923f" strokecolor="#d99594" strokeweight="3pt">
            <v:textbox style="mso-next-textbox:#_x0000_s2054" inset="5.85pt,.7pt,5.85pt,.7pt">
              <w:txbxContent>
                <w:p w14:paraId="047ADD16" w14:textId="77777777" w:rsidR="0054670C" w:rsidRPr="00BF4BB1" w:rsidRDefault="0054670C" w:rsidP="0054670C">
                  <w:pPr>
                    <w:rPr>
                      <w:rFonts w:ascii="HGMaruGothicMPRO" w:eastAsia="HGMaruGothicMPRO"/>
                      <w:b/>
                      <w:sz w:val="16"/>
                    </w:rPr>
                  </w:pPr>
                  <w:r w:rsidRPr="00BF4BB1">
                    <w:rPr>
                      <w:rFonts w:ascii="HGMaruGothicMPRO" w:eastAsia="HGMaruGothicMPRO" w:hint="eastAsia"/>
                      <w:b/>
                      <w:sz w:val="16"/>
                    </w:rPr>
                    <w:t>毎月19日発行</w:t>
                  </w:r>
                </w:p>
              </w:txbxContent>
            </v:textbox>
          </v:roundrect>
        </w:pict>
      </w:r>
    </w:p>
    <w:p w14:paraId="19E5003C" w14:textId="3FDF75DC" w:rsidR="00E20786" w:rsidRPr="00FB0F05" w:rsidRDefault="00000000" w:rsidP="00F505C0">
      <w:pPr>
        <w:ind w:firstLineChars="300" w:firstLine="960"/>
        <w:rPr>
          <w:rFonts w:ascii="UD デジタル 教科書体 N-B" w:eastAsia="UD デジタル 教科書体 N-B" w:hint="eastAsia"/>
          <w:b/>
          <w:sz w:val="32"/>
        </w:rPr>
      </w:pPr>
      <w:r w:rsidRPr="00FB0F05">
        <w:rPr>
          <w:rFonts w:ascii="UD デジタル 教科書体 N-B" w:eastAsia="UD デジタル 教科書体 N-B" w:hint="eastAsia"/>
          <w:b/>
          <w:noProof/>
          <w:sz w:val="32"/>
        </w:rPr>
        <w:pict w14:anchorId="132094AD">
          <v:shape id="_x0000_s2056" type="#_x0000_t202" style="position:absolute;left:0;text-align:left;margin-left:377.7pt;margin-top:25pt;width:66.95pt;height:16.3pt;z-index:251653120" stroked="f">
            <v:textbox inset="5.85pt,.7pt,5.85pt,.7pt">
              <w:txbxContent>
                <w:p w14:paraId="5F653802" w14:textId="55C3EFA3" w:rsidR="003E604F" w:rsidRPr="00FB0F05" w:rsidRDefault="00775FAF">
                  <w:pPr>
                    <w:rPr>
                      <w:rFonts w:ascii="UD デジタル 教科書体 N-B" w:eastAsia="UD デジタル 教科書体 N-B" w:hint="eastAsia"/>
                      <w:b/>
                    </w:rPr>
                  </w:pPr>
                  <w:r w:rsidRPr="00FB0F05">
                    <w:rPr>
                      <w:rFonts w:ascii="UD デジタル 教科書体 N-B" w:eastAsia="UD デジタル 教科書体 N-B" w:hint="eastAsia"/>
                      <w:b/>
                    </w:rPr>
                    <w:t>桜川</w:t>
                  </w:r>
                  <w:r w:rsidR="003E604F" w:rsidRPr="00FB0F05">
                    <w:rPr>
                      <w:rFonts w:ascii="UD デジタル 教科書体 N-B" w:eastAsia="UD デジタル 教科書体 N-B" w:hint="eastAsia"/>
                      <w:b/>
                    </w:rPr>
                    <w:t>小学校</w:t>
                  </w:r>
                </w:p>
              </w:txbxContent>
            </v:textbox>
          </v:shape>
        </w:pict>
      </w:r>
      <w:r w:rsidR="003E604F" w:rsidRPr="00FB0F05">
        <w:rPr>
          <w:rFonts w:ascii="UD デジタル 教科書体 N-B" w:eastAsia="UD デジタル 教科書体 N-B" w:hint="eastAsia"/>
          <w:b/>
          <w:sz w:val="32"/>
        </w:rPr>
        <w:t>月号</w:t>
      </w:r>
    </w:p>
    <w:p w14:paraId="0146C26F" w14:textId="710B8708" w:rsidR="003E604F" w:rsidRDefault="00000000" w:rsidP="00F505C0">
      <w:pPr>
        <w:ind w:firstLineChars="300" w:firstLine="630"/>
      </w:pPr>
      <w:r>
        <w:rPr>
          <w:noProof/>
        </w:rPr>
        <w:pict w14:anchorId="63F476E7">
          <v:shape id="_x0000_s2063" type="#_x0000_t202" style="position:absolute;left:0;text-align:left;margin-left:2.8pt;margin-top:9.7pt;width:530.95pt;height:98.9pt;z-index:251656192" filled="f" stroked="f">
            <v:textbox inset="5.85pt,.7pt,5.85pt,.7pt">
              <w:txbxContent>
                <w:p w14:paraId="4B7B110E" w14:textId="77777777" w:rsidR="00335893" w:rsidRPr="00FB0F05" w:rsidRDefault="007452BC">
                  <w:pPr>
                    <w:rPr>
                      <w:rFonts w:ascii="UD デジタル 教科書体 N-B" w:eastAsia="UD デジタル 教科書体 N-B" w:hint="eastAsia"/>
                      <w:b/>
                    </w:rPr>
                  </w:pPr>
                  <w:r>
                    <w:rPr>
                      <w:rFonts w:hint="eastAsia"/>
                    </w:rPr>
                    <w:t xml:space="preserve">　</w:t>
                  </w:r>
                  <w:r w:rsidRPr="00FB0F05">
                    <w:rPr>
                      <w:rFonts w:ascii="UD デジタル 教科書体 N-B" w:eastAsia="UD デジタル 教科書体 N-B" w:hint="eastAsia"/>
                      <w:b/>
                    </w:rPr>
                    <w:t>新学期が始まって１カ月が過ぎました。</w:t>
                  </w:r>
                  <w:r w:rsidR="004B49EE" w:rsidRPr="00FB0F05">
                    <w:rPr>
                      <w:rFonts w:ascii="UD デジタル 教科書体 N-B" w:eastAsia="UD デジタル 教科書体 N-B" w:hint="eastAsia"/>
                      <w:b/>
                    </w:rPr>
                    <w:t>子どもたちも新たな環境に少しずつ慣れてきた</w:t>
                  </w:r>
                </w:p>
                <w:p w14:paraId="4B4A1CA1" w14:textId="77777777" w:rsidR="00335893" w:rsidRPr="00FB0F05" w:rsidRDefault="004B49EE">
                  <w:pPr>
                    <w:rPr>
                      <w:rFonts w:ascii="UD デジタル 教科書体 N-B" w:eastAsia="UD デジタル 教科書体 N-B" w:hint="eastAsia"/>
                      <w:b/>
                    </w:rPr>
                  </w:pPr>
                  <w:r w:rsidRPr="00FB0F05">
                    <w:rPr>
                      <w:rFonts w:ascii="UD デジタル 教科書体 N-B" w:eastAsia="UD デジタル 教科書体 N-B" w:hint="eastAsia"/>
                      <w:b/>
                    </w:rPr>
                    <w:t>ところでしょうか。しかし、疲れもたまってきている時期でもあります。</w:t>
                  </w:r>
                  <w:r w:rsidR="00335893" w:rsidRPr="00FB0F05">
                    <w:rPr>
                      <w:rFonts w:ascii="UD デジタル 教科書体 N-B" w:eastAsia="UD デジタル 教科書体 N-B" w:hint="eastAsia"/>
                      <w:b/>
                    </w:rPr>
                    <w:t>また、</w:t>
                  </w:r>
                  <w:r w:rsidR="007452BC" w:rsidRPr="00FB0F05">
                    <w:rPr>
                      <w:rFonts w:ascii="UD デジタル 教科書体 N-B" w:eastAsia="UD デジタル 教科書体 N-B" w:hint="eastAsia"/>
                      <w:b/>
                    </w:rPr>
                    <w:t>ゴールデン</w:t>
                  </w:r>
                </w:p>
                <w:p w14:paraId="75391E75" w14:textId="77777777" w:rsidR="00335893" w:rsidRPr="00FB0F05" w:rsidRDefault="007452BC">
                  <w:pPr>
                    <w:rPr>
                      <w:rFonts w:ascii="UD デジタル 教科書体 N-B" w:eastAsia="UD デジタル 教科書体 N-B" w:hint="eastAsia"/>
                      <w:b/>
                    </w:rPr>
                  </w:pPr>
                  <w:r w:rsidRPr="00FB0F05">
                    <w:rPr>
                      <w:rFonts w:ascii="UD デジタル 教科書体 N-B" w:eastAsia="UD デジタル 教科書体 N-B" w:hint="eastAsia"/>
                      <w:b/>
                    </w:rPr>
                    <w:t>ウィーク</w:t>
                  </w:r>
                  <w:r w:rsidR="00335893" w:rsidRPr="00FB0F05">
                    <w:rPr>
                      <w:rFonts w:ascii="UD デジタル 教科書体 N-B" w:eastAsia="UD デジタル 教科書体 N-B" w:hint="eastAsia"/>
                      <w:b/>
                    </w:rPr>
                    <w:t>などで生活リズム</w:t>
                  </w:r>
                  <w:r w:rsidRPr="00FB0F05">
                    <w:rPr>
                      <w:rFonts w:ascii="UD デジタル 教科書体 N-B" w:eastAsia="UD デジタル 教科書体 N-B" w:hint="eastAsia"/>
                      <w:b/>
                    </w:rPr>
                    <w:t>も</w:t>
                  </w:r>
                  <w:r w:rsidR="00335893" w:rsidRPr="00FB0F05">
                    <w:rPr>
                      <w:rFonts w:ascii="UD デジタル 教科書体 N-B" w:eastAsia="UD デジタル 教科書体 N-B" w:hint="eastAsia"/>
                      <w:b/>
                    </w:rPr>
                    <w:t>乱れがちになっているのではないでしょうか？</w:t>
                  </w:r>
                </w:p>
                <w:p w14:paraId="2B5263C5" w14:textId="77777777" w:rsidR="00E00B05" w:rsidRPr="00FB0F05" w:rsidRDefault="00E00B05">
                  <w:pPr>
                    <w:rPr>
                      <w:rFonts w:ascii="UD デジタル 教科書体 N-B" w:eastAsia="UD デジタル 教科書体 N-B" w:hint="eastAsia"/>
                      <w:b/>
                    </w:rPr>
                  </w:pPr>
                  <w:r w:rsidRPr="00FB0F05">
                    <w:rPr>
                      <w:rFonts w:ascii="UD デジタル 教科書体 N-B" w:eastAsia="UD デジタル 教科書体 N-B" w:hint="eastAsia"/>
                      <w:b/>
                    </w:rPr>
                    <w:t xml:space="preserve">　有意義な学校生活を送るためにも、早寝・早起きをして、しっかりと朝ごはんを食べて生</w:t>
                  </w:r>
                </w:p>
                <w:p w14:paraId="12CA3A63" w14:textId="77777777" w:rsidR="007452BC" w:rsidRPr="00FB0F05" w:rsidRDefault="00E00B05">
                  <w:pPr>
                    <w:rPr>
                      <w:rFonts w:ascii="UD デジタル 教科書体 N-B" w:eastAsia="UD デジタル 教科書体 N-B" w:hint="eastAsia"/>
                      <w:b/>
                    </w:rPr>
                  </w:pPr>
                  <w:r w:rsidRPr="00FB0F05">
                    <w:rPr>
                      <w:rFonts w:ascii="UD デジタル 教科書体 N-B" w:eastAsia="UD デジタル 教科書体 N-B" w:hint="eastAsia"/>
                      <w:b/>
                    </w:rPr>
                    <w:t>活リズムを整えましょう。</w:t>
                  </w:r>
                </w:p>
                <w:p w14:paraId="732E95D1" w14:textId="77777777" w:rsidR="00E00B05" w:rsidRDefault="00E00B05"/>
              </w:txbxContent>
            </v:textbox>
          </v:shape>
        </w:pict>
      </w:r>
    </w:p>
    <w:p w14:paraId="129DDE7D" w14:textId="055C77E7" w:rsidR="003E604F" w:rsidRDefault="00E00B05" w:rsidP="003E604F">
      <w:pPr>
        <w:ind w:firstLineChars="300" w:firstLine="630"/>
      </w:pPr>
      <w:r>
        <w:rPr>
          <w:noProof/>
        </w:rPr>
        <w:drawing>
          <wp:anchor distT="0" distB="0" distL="114300" distR="114300" simplePos="0" relativeHeight="251644416" behindDoc="0" locked="0" layoutInCell="1" allowOverlap="1" wp14:anchorId="348275C1" wp14:editId="41D8669C">
            <wp:simplePos x="0" y="0"/>
            <wp:positionH relativeFrom="column">
              <wp:posOffset>5708208</wp:posOffset>
            </wp:positionH>
            <wp:positionV relativeFrom="paragraph">
              <wp:posOffset>13914</wp:posOffset>
            </wp:positionV>
            <wp:extent cx="998717" cy="1065475"/>
            <wp:effectExtent l="0" t="0" r="0" b="0"/>
            <wp:wrapNone/>
            <wp:docPr id="6" name="図 5" descr="GA03_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03_01.EPS"/>
                    <pic:cNvPicPr/>
                  </pic:nvPicPr>
                  <pic:blipFill>
                    <a:blip r:embed="rId11" cstate="print"/>
                    <a:stretch>
                      <a:fillRect/>
                    </a:stretch>
                  </pic:blipFill>
                  <pic:spPr>
                    <a:xfrm>
                      <a:off x="0" y="0"/>
                      <a:ext cx="999049" cy="1065829"/>
                    </a:xfrm>
                    <a:prstGeom prst="rect">
                      <a:avLst/>
                    </a:prstGeom>
                  </pic:spPr>
                </pic:pic>
              </a:graphicData>
            </a:graphic>
          </wp:anchor>
        </w:drawing>
      </w:r>
    </w:p>
    <w:p w14:paraId="4D6D23CC" w14:textId="77777777" w:rsidR="003E604F" w:rsidRDefault="003E604F" w:rsidP="003E604F">
      <w:pPr>
        <w:ind w:firstLineChars="300" w:firstLine="630"/>
      </w:pPr>
    </w:p>
    <w:p w14:paraId="6F032BE6" w14:textId="526AB3B1" w:rsidR="003E604F" w:rsidRDefault="003E604F" w:rsidP="003E604F">
      <w:pPr>
        <w:ind w:firstLineChars="300" w:firstLine="630"/>
      </w:pPr>
    </w:p>
    <w:p w14:paraId="67B81688" w14:textId="0C2A8F0B" w:rsidR="003E604F" w:rsidRDefault="00775FAF" w:rsidP="003E604F">
      <w:pPr>
        <w:ind w:firstLineChars="300" w:firstLine="630"/>
      </w:pPr>
      <w:r>
        <w:rPr>
          <w:noProof/>
        </w:rPr>
        <w:drawing>
          <wp:anchor distT="0" distB="0" distL="114300" distR="114300" simplePos="0" relativeHeight="251645440" behindDoc="0" locked="0" layoutInCell="1" allowOverlap="1" wp14:anchorId="019B95B7" wp14:editId="68ABF1FB">
            <wp:simplePos x="0" y="0"/>
            <wp:positionH relativeFrom="column">
              <wp:posOffset>2298700</wp:posOffset>
            </wp:positionH>
            <wp:positionV relativeFrom="paragraph">
              <wp:posOffset>158750</wp:posOffset>
            </wp:positionV>
            <wp:extent cx="3077263" cy="177800"/>
            <wp:effectExtent l="0" t="0" r="0" b="0"/>
            <wp:wrapNone/>
            <wp:docPr id="30" name="図 30" descr="ZM_1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M_15_08"/>
                    <pic:cNvPicPr>
                      <a:picLocks noChangeAspect="1" noChangeArrowheads="1"/>
                    </pic:cNvPicPr>
                  </pic:nvPicPr>
                  <pic:blipFill>
                    <a:blip r:embed="rId12" cstate="print"/>
                    <a:srcRect/>
                    <a:stretch>
                      <a:fillRect/>
                    </a:stretch>
                  </pic:blipFill>
                  <pic:spPr bwMode="auto">
                    <a:xfrm>
                      <a:off x="0" y="0"/>
                      <a:ext cx="3077263" cy="177800"/>
                    </a:xfrm>
                    <a:prstGeom prst="rect">
                      <a:avLst/>
                    </a:prstGeom>
                    <a:noFill/>
                    <a:ln w="9525">
                      <a:noFill/>
                      <a:miter lim="800000"/>
                      <a:headEnd/>
                      <a:tailEnd/>
                    </a:ln>
                  </pic:spPr>
                </pic:pic>
              </a:graphicData>
            </a:graphic>
            <wp14:sizeRelV relativeFrom="margin">
              <wp14:pctHeight>0</wp14:pctHeight>
            </wp14:sizeRelV>
          </wp:anchor>
        </w:drawing>
      </w:r>
    </w:p>
    <w:p w14:paraId="1C45428A" w14:textId="54641A8D" w:rsidR="003E604F" w:rsidRDefault="003E604F" w:rsidP="003E604F">
      <w:pPr>
        <w:ind w:firstLineChars="300" w:firstLine="630"/>
      </w:pPr>
    </w:p>
    <w:p w14:paraId="28166786" w14:textId="3FB1AB7D" w:rsidR="003E604F" w:rsidRDefault="00000000" w:rsidP="003E604F">
      <w:pPr>
        <w:ind w:firstLineChars="300" w:firstLine="630"/>
      </w:pPr>
      <w:r>
        <w:rPr>
          <w:noProof/>
        </w:rPr>
        <w:pict w14:anchorId="7EAABB81">
          <v:roundrect id="_x0000_s2064" style="position:absolute;left:0;text-align:left;margin-left:2.8pt;margin-top:5pt;width:534pt;height:293pt;z-index:251642879" arcsize="10923f" fillcolor="#f2f2f2 [3052]" strokecolor="#c2d69b [1942]" strokeweight="1pt">
            <v:fill color2="#d6e3bc [1302]"/>
            <v:stroke dashstyle="1 1"/>
            <v:shadow on="t" type="perspective" color="#4e6128 [1606]" opacity=".5" offset="1pt" offset2="-3pt"/>
            <v:textbox inset="5.85pt,.7pt,5.85pt,.7pt">
              <w:txbxContent>
                <w:p w14:paraId="0DDCFFE0" w14:textId="77777777" w:rsidR="00E00B05" w:rsidRPr="00E00B05" w:rsidRDefault="00E00B05" w:rsidP="00E00B05">
                  <w:pPr>
                    <w:jc w:val="left"/>
                    <w:rPr>
                      <w:rFonts w:ascii="HGMaruGothicMPRO" w:eastAsia="HGMaruGothicMPRO"/>
                      <w:b/>
                      <w:color w:val="1F497D" w:themeColor="text2"/>
                      <w:sz w:val="32"/>
                    </w:rPr>
                  </w:pPr>
                </w:p>
                <w:p w14:paraId="7250ED78" w14:textId="77777777" w:rsidR="00E00B05" w:rsidRPr="00A310E8" w:rsidRDefault="00E00B05" w:rsidP="00A310E8">
                  <w:pPr>
                    <w:jc w:val="left"/>
                    <w:rPr>
                      <w:rFonts w:ascii="HGMaruGothicMPRO" w:eastAsia="HGMaruGothicMPRO"/>
                      <w:b/>
                      <w:sz w:val="32"/>
                    </w:rPr>
                  </w:pPr>
                </w:p>
              </w:txbxContent>
            </v:textbox>
          </v:roundrect>
        </w:pict>
      </w:r>
      <w:r>
        <w:rPr>
          <w:noProof/>
        </w:rPr>
        <w:pict w14:anchorId="76E83EF8">
          <v:shape id="_x0000_s2067" type="#_x0000_t202" style="position:absolute;left:0;text-align:left;margin-left:333.3pt;margin-top:10pt;width:186.6pt;height:36.35pt;z-index:251659264" filled="f" fillcolor="#f2f2f2 [3052]" stroked="f">
            <v:textbox inset="5.85pt,.7pt,5.85pt,.7pt">
              <w:txbxContent>
                <w:p w14:paraId="5ECD8EE9" w14:textId="77777777" w:rsidR="00A310E8" w:rsidRPr="00FB0F05" w:rsidRDefault="00A310E8">
                  <w:pPr>
                    <w:rPr>
                      <w:rFonts w:ascii="UD デジタル 教科書体 N-B" w:eastAsia="UD デジタル 教科書体 N-B" w:hint="eastAsia"/>
                      <w:b/>
                      <w:sz w:val="28"/>
                    </w:rPr>
                  </w:pPr>
                  <w:r w:rsidRPr="00FB0F05">
                    <w:rPr>
                      <w:rFonts w:ascii="UD デジタル 教科書体 N-B" w:eastAsia="UD デジタル 教科書体 N-B" w:hint="eastAsia"/>
                      <w:b/>
                      <w:sz w:val="28"/>
                    </w:rPr>
                    <w:t>朝ごはんを食べないと……</w:t>
                  </w:r>
                </w:p>
              </w:txbxContent>
            </v:textbox>
          </v:shape>
        </w:pict>
      </w:r>
    </w:p>
    <w:p w14:paraId="7E8E4CC7" w14:textId="380F1BB8" w:rsidR="003E604F" w:rsidRDefault="00000000" w:rsidP="003E604F">
      <w:pPr>
        <w:ind w:firstLineChars="300" w:firstLine="630"/>
      </w:pPr>
      <w:r>
        <w:rPr>
          <w:noProof/>
        </w:rPr>
        <w:pict w14:anchorId="46C49AB7">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66" type="#_x0000_t144" style="position:absolute;left:0;text-align:left;margin-left:35.9pt;margin-top:5.55pt;width:284.3pt;height:35.05pt;z-index:251658240;mso-position-horizontal-relative:text;mso-position-vertical-relative:text" fillcolor="black">
            <v:shadow color="#868686"/>
            <v:textpath style="font-family:&quot;UD デジタル 教科書体 N-B&quot;;v-text-reverse:t" fitshape="t" trim="t" string="朝ごはんと体調の関係は？"/>
          </v:shape>
        </w:pict>
      </w:r>
    </w:p>
    <w:p w14:paraId="34246AFA" w14:textId="68151272" w:rsidR="003E604F" w:rsidRDefault="00FB0F05" w:rsidP="003E604F">
      <w:pPr>
        <w:ind w:firstLineChars="300" w:firstLine="630"/>
      </w:pPr>
      <w:r>
        <w:rPr>
          <w:noProof/>
        </w:rPr>
        <w:pict w14:anchorId="78D03CBA">
          <v:shape id="_x0000_s2071" type="#_x0000_t202" style="position:absolute;left:0;text-align:left;margin-left:224.25pt;margin-top:10.35pt;width:109.05pt;height:110.2pt;z-index:251663360" fillcolor="white [3201]" strokecolor="#c2d69b [1942]" strokeweight="1pt">
            <v:fill color2="#d6e3bc [1302]" focusposition="1" focussize="" focus="100%" type="gradient"/>
            <v:shadow on="t" type="perspective" color="#4e6128 [1606]" opacity=".5" offset="1pt" offset2="-3pt"/>
            <v:textbox style="mso-next-textbox:#_x0000_s2071" inset="5.85pt,.7pt,5.85pt,.7pt">
              <w:txbxContent>
                <w:p w14:paraId="56660794" w14:textId="77777777" w:rsidR="009E7578" w:rsidRPr="00FB0F05" w:rsidRDefault="009E7578" w:rsidP="00FB0F05">
                  <w:pPr>
                    <w:jc w:val="center"/>
                    <w:rPr>
                      <w:rFonts w:ascii="UD デジタル 教科書体 N-B" w:eastAsia="UD デジタル 教科書体 N-B" w:hint="eastAsia"/>
                      <w:b/>
                    </w:rPr>
                  </w:pPr>
                  <w:r w:rsidRPr="00FB0F05">
                    <w:rPr>
                      <w:rFonts w:ascii="UD デジタル 教科書体 N-B" w:eastAsia="UD デジタル 教科書体 N-B" w:hint="eastAsia"/>
                      <w:b/>
                    </w:rPr>
                    <w:t>＊やる気がでない</w:t>
                  </w:r>
                </w:p>
                <w:p w14:paraId="233D8D10" w14:textId="77777777" w:rsidR="009E7578" w:rsidRPr="00FB0F05" w:rsidRDefault="009E7578" w:rsidP="00FB0F05">
                  <w:pPr>
                    <w:ind w:firstLineChars="100" w:firstLine="210"/>
                    <w:jc w:val="left"/>
                    <w:rPr>
                      <w:rFonts w:ascii="UD デジタル 教科書体 N-B" w:eastAsia="UD デジタル 教科書体 N-B" w:hint="eastAsia"/>
                      <w:b/>
                    </w:rPr>
                  </w:pPr>
                  <w:r w:rsidRPr="00FB0F05">
                    <w:rPr>
                      <w:rFonts w:ascii="UD デジタル 教科書体 N-B" w:eastAsia="UD デジタル 教科書体 N-B" w:hint="eastAsia"/>
                      <w:b/>
                    </w:rPr>
                    <w:t>食べる行為によって、視覚・嗅覚・味覚などの感覚神経が刺激され、体が活動モードになります。</w:t>
                  </w:r>
                </w:p>
              </w:txbxContent>
            </v:textbox>
          </v:shape>
        </w:pict>
      </w:r>
      <w:r>
        <w:rPr>
          <w:noProof/>
        </w:rPr>
        <w:pict w14:anchorId="67B6966A">
          <v:shape id="_x0000_s2068" type="#_x0000_t202" style="position:absolute;left:0;text-align:left;margin-left:14.2pt;margin-top:10.35pt;width:85.65pt;height:110.2pt;z-index:251660288" fillcolor="white [3201]" strokecolor="#95b3d7 [1940]" strokeweight="1pt">
            <v:fill color2="#b8cce4 [1300]" focusposition="1" focussize="" focus="100%" type="gradient"/>
            <v:shadow on="t" type="perspective" color="#243f60 [1604]" opacity=".5" offset="1pt" offset2="-3pt"/>
            <v:textbox style="mso-next-textbox:#_x0000_s2068" inset="5.85pt,.7pt,5.85pt,.7pt">
              <w:txbxContent>
                <w:p w14:paraId="7EB37BA9" w14:textId="77777777" w:rsidR="006F1575" w:rsidRPr="00FB0F05" w:rsidRDefault="006F1575" w:rsidP="00FB0F05">
                  <w:pPr>
                    <w:jc w:val="center"/>
                    <w:rPr>
                      <w:rFonts w:ascii="UD デジタル 教科書体 N-B" w:eastAsia="UD デジタル 教科書体 N-B" w:hint="eastAsia"/>
                      <w:b/>
                    </w:rPr>
                  </w:pPr>
                  <w:r w:rsidRPr="00FB0F05">
                    <w:rPr>
                      <w:rFonts w:ascii="UD デジタル 教科書体 N-B" w:eastAsia="UD デジタル 教科書体 N-B" w:hint="eastAsia"/>
                      <w:b/>
                    </w:rPr>
                    <w:t>＊生活習慣病</w:t>
                  </w:r>
                </w:p>
                <w:p w14:paraId="32CBAD38" w14:textId="5EF7FA6B" w:rsidR="006F1575" w:rsidRPr="00FB0F05" w:rsidRDefault="006F1575" w:rsidP="00FB0F05">
                  <w:pPr>
                    <w:ind w:firstLineChars="100" w:firstLine="210"/>
                    <w:rPr>
                      <w:rFonts w:ascii="UD デジタル 教科書体 N-B" w:eastAsia="UD デジタル 教科書体 N-B" w:hint="eastAsia"/>
                      <w:b/>
                    </w:rPr>
                  </w:pPr>
                  <w:r w:rsidRPr="00FB0F05">
                    <w:rPr>
                      <w:rFonts w:ascii="UD デジタル 教科書体 N-B" w:eastAsia="UD デジタル 教科書体 N-B" w:hint="eastAsia"/>
                      <w:b/>
                    </w:rPr>
                    <w:t>肥満や糖尿病など、生活習慣病にかかりやすい体質をつくります。</w:t>
                  </w:r>
                </w:p>
              </w:txbxContent>
            </v:textbox>
          </v:shape>
        </w:pict>
      </w:r>
      <w:r w:rsidR="00000000">
        <w:rPr>
          <w:noProof/>
        </w:rPr>
        <w:pict w14:anchorId="7F704A99">
          <v:shape id="_x0000_s2069" type="#_x0000_t202" style="position:absolute;left:0;text-align:left;margin-left:118.1pt;margin-top:10.35pt;width:85.65pt;height:110.2pt;z-index:251661312" fillcolor="white [3201]" strokecolor="#b2a1c7 [1943]" strokeweight="1pt">
            <v:fill color2="#ccc0d9 [1303]" focusposition="1" focussize="" focus="100%" type="gradient"/>
            <v:shadow on="t" type="perspective" color="#3f3151 [1607]" opacity=".5" offset="1pt" offset2="-3pt"/>
            <v:textbox style="mso-next-textbox:#_x0000_s2069" inset="5.85pt,.7pt,5.85pt,.7pt">
              <w:txbxContent>
                <w:p w14:paraId="394FD03E" w14:textId="77777777" w:rsidR="006F1575" w:rsidRPr="00FB0F05" w:rsidRDefault="006F1575" w:rsidP="00FB0F05">
                  <w:pPr>
                    <w:jc w:val="center"/>
                    <w:rPr>
                      <w:rFonts w:ascii="UD デジタル 教科書体 N-B" w:eastAsia="UD デジタル 教科書体 N-B" w:hint="eastAsia"/>
                      <w:b/>
                    </w:rPr>
                  </w:pPr>
                  <w:r w:rsidRPr="00FB0F05">
                    <w:rPr>
                      <w:rFonts w:ascii="UD デジタル 教科書体 N-B" w:eastAsia="UD デジタル 教科書体 N-B" w:hint="eastAsia"/>
                      <w:b/>
                    </w:rPr>
                    <w:t>＊便秘</w:t>
                  </w:r>
                </w:p>
                <w:p w14:paraId="45F49C03" w14:textId="77777777" w:rsidR="006F1575" w:rsidRPr="00FB0F05" w:rsidRDefault="009E7578" w:rsidP="00FB0F05">
                  <w:pPr>
                    <w:ind w:firstLineChars="100" w:firstLine="210"/>
                    <w:rPr>
                      <w:rFonts w:ascii="UD デジタル 教科書体 N-B" w:eastAsia="UD デジタル 教科書体 N-B" w:hint="eastAsia"/>
                      <w:b/>
                    </w:rPr>
                  </w:pPr>
                  <w:r w:rsidRPr="00FB0F05">
                    <w:rPr>
                      <w:rFonts w:ascii="UD デジタル 教科書体 N-B" w:eastAsia="UD デジタル 教科書体 N-B" w:hint="eastAsia"/>
                      <w:b/>
                    </w:rPr>
                    <w:t>朝ごはんを食べないと、腸が活動せず、便秘が</w:t>
                  </w:r>
                  <w:proofErr w:type="gramStart"/>
                  <w:r w:rsidRPr="00FB0F05">
                    <w:rPr>
                      <w:rFonts w:ascii="UD デジタル 教科書体 N-B" w:eastAsia="UD デジタル 教科書体 N-B" w:hint="eastAsia"/>
                      <w:b/>
                    </w:rPr>
                    <w:t>ちに</w:t>
                  </w:r>
                  <w:proofErr w:type="gramEnd"/>
                  <w:r w:rsidRPr="00FB0F05">
                    <w:rPr>
                      <w:rFonts w:ascii="UD デジタル 教科書体 N-B" w:eastAsia="UD デジタル 教科書体 N-B" w:hint="eastAsia"/>
                      <w:b/>
                    </w:rPr>
                    <w:t>なります。</w:t>
                  </w:r>
                </w:p>
                <w:p w14:paraId="5411EF7D" w14:textId="77777777" w:rsidR="006F1575" w:rsidRPr="006F1575" w:rsidRDefault="006F1575" w:rsidP="006F1575">
                  <w:pPr>
                    <w:rPr>
                      <w:rFonts w:ascii="HGMaruGothicMPRO" w:eastAsia="HGMaruGothicMPRO"/>
                      <w:b/>
                    </w:rPr>
                  </w:pPr>
                  <w:r w:rsidRPr="006F1575">
                    <w:rPr>
                      <w:rFonts w:ascii="HGMaruGothicMPRO" w:eastAsia="HGMaruGothicMPRO" w:hint="eastAsia"/>
                      <w:b/>
                    </w:rPr>
                    <w:t>など、生活習慣</w:t>
                  </w:r>
                </w:p>
                <w:p w14:paraId="4F1D646D" w14:textId="77777777" w:rsidR="006F1575" w:rsidRPr="006F1575" w:rsidRDefault="006F1575" w:rsidP="006F1575">
                  <w:pPr>
                    <w:rPr>
                      <w:rFonts w:ascii="HGMaruGothicMPRO" w:eastAsia="HGMaruGothicMPRO"/>
                      <w:b/>
                    </w:rPr>
                  </w:pPr>
                  <w:r w:rsidRPr="006F1575">
                    <w:rPr>
                      <w:rFonts w:ascii="HGMaruGothicMPRO" w:eastAsia="HGMaruGothicMPRO" w:hint="eastAsia"/>
                      <w:b/>
                    </w:rPr>
                    <w:t>病にかかりや</w:t>
                  </w:r>
                </w:p>
                <w:p w14:paraId="35A29785" w14:textId="77777777" w:rsidR="006F1575" w:rsidRPr="006F1575" w:rsidRDefault="006F1575" w:rsidP="006F1575">
                  <w:pPr>
                    <w:rPr>
                      <w:rFonts w:ascii="HGMaruGothicMPRO" w:eastAsia="HGMaruGothicMPRO"/>
                      <w:b/>
                    </w:rPr>
                  </w:pPr>
                  <w:r w:rsidRPr="006F1575">
                    <w:rPr>
                      <w:rFonts w:ascii="HGMaruGothicMPRO" w:eastAsia="HGMaruGothicMPRO" w:hint="eastAsia"/>
                      <w:b/>
                    </w:rPr>
                    <w:t>すい体質をつ</w:t>
                  </w:r>
                </w:p>
                <w:p w14:paraId="399B8EB3" w14:textId="77777777" w:rsidR="006F1575" w:rsidRPr="006F1575" w:rsidRDefault="006F1575" w:rsidP="006F1575">
                  <w:pPr>
                    <w:rPr>
                      <w:rFonts w:ascii="HGMaruGothicMPRO" w:eastAsia="HGMaruGothicMPRO"/>
                      <w:b/>
                    </w:rPr>
                  </w:pPr>
                  <w:r w:rsidRPr="006F1575">
                    <w:rPr>
                      <w:rFonts w:ascii="HGMaruGothicMPRO" w:eastAsia="HGMaruGothicMPRO" w:hint="eastAsia"/>
                      <w:b/>
                    </w:rPr>
                    <w:t>くります。</w:t>
                  </w:r>
                </w:p>
              </w:txbxContent>
            </v:textbox>
          </v:shape>
        </w:pict>
      </w:r>
      <w:r w:rsidR="00000000">
        <w:rPr>
          <w:noProof/>
        </w:rPr>
        <w:pict w14:anchorId="11EAD3E9">
          <v:shape id="_x0000_s2073" type="#_x0000_t202" style="position:absolute;left:0;text-align:left;margin-left:352.4pt;margin-top:10.35pt;width:174.55pt;height:150.25pt;z-index:251665408" fillcolor="white [3201]" strokecolor="#d99594 [1941]" strokeweight="1pt">
            <v:fill color2="#e5b8b7 [1301]" focusposition="1" focussize="" focus="100%" type="gradient"/>
            <v:shadow on="t" type="perspective" color="#622423 [1605]" opacity=".5" offset="1pt" offset2="-3pt"/>
            <v:textbox style="mso-next-textbox:#_x0000_s2073" inset="5.85pt,.7pt,5.85pt,.7pt">
              <w:txbxContent>
                <w:p w14:paraId="623D4321" w14:textId="77777777" w:rsidR="0002502E" w:rsidRPr="00FB0F05" w:rsidRDefault="0002502E" w:rsidP="00FB0F05">
                  <w:pPr>
                    <w:jc w:val="center"/>
                    <w:rPr>
                      <w:rFonts w:ascii="UD デジタル 教科書体 N-B" w:eastAsia="UD デジタル 教科書体 N-B" w:hint="eastAsia"/>
                      <w:b/>
                    </w:rPr>
                  </w:pPr>
                  <w:r w:rsidRPr="00FB0F05">
                    <w:rPr>
                      <w:rFonts w:ascii="UD デジタル 教科書体 N-B" w:eastAsia="UD デジタル 教科書体 N-B" w:hint="eastAsia"/>
                      <w:b/>
                    </w:rPr>
                    <w:t>＊学力低下</w:t>
                  </w:r>
                </w:p>
                <w:p w14:paraId="63452406" w14:textId="77777777" w:rsidR="0002502E" w:rsidRPr="00FB0F05" w:rsidRDefault="0002502E" w:rsidP="00FB0F05">
                  <w:pPr>
                    <w:ind w:firstLineChars="100" w:firstLine="210"/>
                    <w:jc w:val="left"/>
                    <w:rPr>
                      <w:rFonts w:ascii="UD デジタル 教科書体 N-B" w:eastAsia="UD デジタル 教科書体 N-B" w:hint="eastAsia"/>
                      <w:b/>
                    </w:rPr>
                  </w:pPr>
                  <w:r w:rsidRPr="00FB0F05">
                    <w:rPr>
                      <w:rFonts w:ascii="UD デジタル 教科書体 N-B" w:eastAsia="UD デジタル 教科書体 N-B" w:hint="eastAsia"/>
                      <w:b/>
                    </w:rPr>
                    <w:t>脳を動かすエネルギーのもとはブドウ糖ですが、ほとんど体に蓄えておきことはできないので、三食必ず食べましょう。脳は睡眠中も活動しています。</w:t>
                  </w:r>
                  <w:r w:rsidR="00F73A46" w:rsidRPr="00FB0F05">
                    <w:rPr>
                      <w:rFonts w:ascii="UD デジタル 教科書体 N-B" w:eastAsia="UD デジタル 教科書体 N-B" w:hint="eastAsia"/>
                      <w:b/>
                    </w:rPr>
                    <w:t>朝ごはんを食べないと、十分なエネルギーが脳に供給されず活発に働きません。</w:t>
                  </w:r>
                </w:p>
              </w:txbxContent>
            </v:textbox>
          </v:shape>
        </w:pict>
      </w:r>
    </w:p>
    <w:p w14:paraId="7428B5E2" w14:textId="14C91C58" w:rsidR="003E604F" w:rsidRDefault="003E604F" w:rsidP="003E604F">
      <w:pPr>
        <w:ind w:firstLineChars="300" w:firstLine="630"/>
      </w:pPr>
    </w:p>
    <w:p w14:paraId="58D6A0BA" w14:textId="07FD6C23" w:rsidR="003E604F" w:rsidRDefault="003E604F" w:rsidP="003E604F">
      <w:pPr>
        <w:ind w:firstLineChars="300" w:firstLine="630"/>
      </w:pPr>
    </w:p>
    <w:p w14:paraId="3CE0E2B3" w14:textId="7EF8F9F9" w:rsidR="003E604F" w:rsidRDefault="003E604F" w:rsidP="003E604F">
      <w:pPr>
        <w:ind w:firstLineChars="300" w:firstLine="630"/>
      </w:pPr>
    </w:p>
    <w:p w14:paraId="1A65D2C8" w14:textId="7286F9AE" w:rsidR="003E604F" w:rsidRDefault="003E604F" w:rsidP="003E604F">
      <w:pPr>
        <w:ind w:firstLineChars="300" w:firstLine="630"/>
      </w:pPr>
    </w:p>
    <w:p w14:paraId="4F540FC2" w14:textId="62EDEE07" w:rsidR="003E604F" w:rsidRDefault="003E604F" w:rsidP="003E604F">
      <w:pPr>
        <w:ind w:firstLineChars="300" w:firstLine="630"/>
      </w:pPr>
    </w:p>
    <w:p w14:paraId="66ED5BCB" w14:textId="77777777" w:rsidR="003E604F" w:rsidRDefault="003E604F" w:rsidP="003E604F">
      <w:pPr>
        <w:ind w:firstLineChars="300" w:firstLine="630"/>
      </w:pPr>
    </w:p>
    <w:p w14:paraId="3AE75E2D" w14:textId="1B6332FE" w:rsidR="003E604F" w:rsidRDefault="00000000" w:rsidP="003E604F">
      <w:pPr>
        <w:ind w:firstLineChars="300" w:firstLine="630"/>
      </w:pPr>
      <w:r>
        <w:rPr>
          <w:noProof/>
        </w:rPr>
        <w:pict w14:anchorId="62B5619C">
          <v:shape id="_x0000_s2072" type="#_x0000_t202" style="position:absolute;left:0;text-align:left;margin-left:35.9pt;margin-top:.15pt;width:174.55pt;height:129.6pt;z-index:251664384" fillcolor="white [3201]" strokecolor="#fabf8f [1945]" strokeweight="1pt">
            <v:fill color2="#fbd4b4 [1305]" focusposition="1" focussize="" focus="100%" type="gradient"/>
            <v:shadow on="t" type="perspective" color="#974706 [1609]" opacity=".5" offset="1pt" offset2="-3pt"/>
            <v:textbox style="mso-next-textbox:#_x0000_s2072" inset="5.85pt,.7pt,5.85pt,.7pt">
              <w:txbxContent>
                <w:p w14:paraId="69675CFD" w14:textId="77777777" w:rsidR="0002502E" w:rsidRPr="00FB0F05" w:rsidRDefault="0002502E" w:rsidP="0002502E">
                  <w:pPr>
                    <w:jc w:val="center"/>
                    <w:rPr>
                      <w:rFonts w:ascii="UD デジタル 教科書体 N-B" w:eastAsia="UD デジタル 教科書体 N-B" w:hint="eastAsia"/>
                      <w:b/>
                    </w:rPr>
                  </w:pPr>
                  <w:r w:rsidRPr="00FB0F05">
                    <w:rPr>
                      <w:rFonts w:ascii="UD デジタル 教科書体 N-B" w:eastAsia="UD デジタル 教科書体 N-B" w:hint="eastAsia"/>
                      <w:b/>
                    </w:rPr>
                    <w:t>＊肥満体質</w:t>
                  </w:r>
                </w:p>
                <w:p w14:paraId="3D675344" w14:textId="77777777" w:rsidR="0002502E" w:rsidRPr="00FB0F05" w:rsidRDefault="0002502E" w:rsidP="0002502E">
                  <w:pPr>
                    <w:rPr>
                      <w:rFonts w:ascii="UD デジタル 教科書体 N-B" w:eastAsia="UD デジタル 教科書体 N-B" w:hint="eastAsia"/>
                      <w:b/>
                    </w:rPr>
                  </w:pPr>
                  <w:r w:rsidRPr="00FB0F05">
                    <w:rPr>
                      <w:rFonts w:ascii="UD デジタル 教科書体 N-B" w:eastAsia="UD デジタル 教科書体 N-B" w:hint="eastAsia"/>
                      <w:b/>
                    </w:rPr>
                    <w:t>１日２回食だと、やっと入ってきたエネルギーを脂肪にかえて、できるだけ蓄えようとするため、体重を減らすどころか、かえって脂肪を分解する能力の低い、太りやすい体質をつくります。</w:t>
                  </w:r>
                </w:p>
              </w:txbxContent>
            </v:textbox>
          </v:shape>
        </w:pict>
      </w:r>
    </w:p>
    <w:p w14:paraId="5914BF9C" w14:textId="5019BFA8" w:rsidR="003E604F" w:rsidRDefault="00C94396" w:rsidP="003E604F">
      <w:pPr>
        <w:ind w:firstLineChars="300" w:firstLine="630"/>
      </w:pPr>
      <w:r>
        <w:rPr>
          <w:noProof/>
        </w:rPr>
        <w:drawing>
          <wp:anchor distT="0" distB="0" distL="114300" distR="114300" simplePos="0" relativeHeight="251646464" behindDoc="0" locked="0" layoutInCell="1" allowOverlap="1" wp14:anchorId="636E763C" wp14:editId="066F66EB">
            <wp:simplePos x="0" y="0"/>
            <wp:positionH relativeFrom="column">
              <wp:posOffset>3004765</wp:posOffset>
            </wp:positionH>
            <wp:positionV relativeFrom="paragraph">
              <wp:posOffset>19878</wp:posOffset>
            </wp:positionV>
            <wp:extent cx="1181597" cy="1351722"/>
            <wp:effectExtent l="19050" t="0" r="0" b="0"/>
            <wp:wrapNone/>
            <wp:docPr id="4" name="図 3" descr="GA06_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06_07.EPS"/>
                    <pic:cNvPicPr/>
                  </pic:nvPicPr>
                  <pic:blipFill>
                    <a:blip r:embed="rId13" cstate="print"/>
                    <a:stretch>
                      <a:fillRect/>
                    </a:stretch>
                  </pic:blipFill>
                  <pic:spPr>
                    <a:xfrm>
                      <a:off x="0" y="0"/>
                      <a:ext cx="1181597" cy="1351722"/>
                    </a:xfrm>
                    <a:prstGeom prst="rect">
                      <a:avLst/>
                    </a:prstGeom>
                  </pic:spPr>
                </pic:pic>
              </a:graphicData>
            </a:graphic>
          </wp:anchor>
        </w:drawing>
      </w:r>
    </w:p>
    <w:p w14:paraId="0C07A6A8" w14:textId="74085E4C" w:rsidR="003E604F" w:rsidRDefault="00000000" w:rsidP="003E604F">
      <w:pPr>
        <w:ind w:firstLineChars="300" w:firstLine="630"/>
      </w:pPr>
      <w:r>
        <w:rPr>
          <w:noProof/>
        </w:rPr>
        <w:pict w14:anchorId="5CDC1196">
          <v:shape id="_x0000_s2070" type="#_x0000_t202" style="position:absolute;left:0;text-align:left;margin-left:352.4pt;margin-top:9.75pt;width:131.6pt;height:73.25pt;z-index:251662336" fillcolor="white [3201]" strokecolor="#92cddc [1944]" strokeweight="1pt">
            <v:fill color2="#b6dde8 [1304]" focusposition="1" focussize="" focus="100%" type="gradient"/>
            <v:shadow on="t" type="perspective" color="#205867 [1608]" opacity=".5" offset="1pt" offset2="-3pt"/>
            <v:textbox style="mso-next-textbox:#_x0000_s2070" inset="5.85pt,.7pt,5.85pt,.7pt">
              <w:txbxContent>
                <w:p w14:paraId="48B9DACC" w14:textId="77777777" w:rsidR="009E7578" w:rsidRPr="00FB0F05" w:rsidRDefault="009E7578" w:rsidP="009E7578">
                  <w:pPr>
                    <w:jc w:val="center"/>
                    <w:rPr>
                      <w:rFonts w:ascii="UD デジタル 教科書体 N-B" w:eastAsia="UD デジタル 教科書体 N-B" w:hint="eastAsia"/>
                      <w:b/>
                    </w:rPr>
                  </w:pPr>
                  <w:r w:rsidRPr="00FB0F05">
                    <w:rPr>
                      <w:rFonts w:ascii="UD デジタル 教科書体 N-B" w:eastAsia="UD デジタル 教科書体 N-B" w:hint="eastAsia"/>
                      <w:b/>
                    </w:rPr>
                    <w:t>＊生活リズムのみだれ</w:t>
                  </w:r>
                </w:p>
                <w:p w14:paraId="1D0BAA77" w14:textId="77777777" w:rsidR="009E7578" w:rsidRPr="00FB0F05" w:rsidRDefault="009E7578" w:rsidP="00FB0F05">
                  <w:pPr>
                    <w:ind w:firstLineChars="100" w:firstLine="210"/>
                    <w:rPr>
                      <w:rFonts w:ascii="UD デジタル 教科書体 N-B" w:eastAsia="UD デジタル 教科書体 N-B" w:hint="eastAsia"/>
                      <w:b/>
                    </w:rPr>
                  </w:pPr>
                  <w:r w:rsidRPr="00FB0F05">
                    <w:rPr>
                      <w:rFonts w:ascii="UD デジタル 教科書体 N-B" w:eastAsia="UD デジタル 教科書体 N-B" w:hint="eastAsia"/>
                      <w:b/>
                    </w:rPr>
                    <w:t>早寝・早起き・朝ごはんが、健康的な生活リズムをつくります。</w:t>
                  </w:r>
                </w:p>
              </w:txbxContent>
            </v:textbox>
          </v:shape>
        </w:pict>
      </w:r>
    </w:p>
    <w:p w14:paraId="1C912C7D" w14:textId="5C88A070" w:rsidR="003E604F" w:rsidRDefault="003E604F" w:rsidP="003E604F">
      <w:pPr>
        <w:ind w:firstLineChars="300" w:firstLine="630"/>
      </w:pPr>
    </w:p>
    <w:p w14:paraId="08646665" w14:textId="77777777" w:rsidR="003E604F" w:rsidRDefault="003E604F" w:rsidP="003E604F">
      <w:pPr>
        <w:ind w:firstLineChars="300" w:firstLine="630"/>
      </w:pPr>
    </w:p>
    <w:p w14:paraId="0EB8DFE6" w14:textId="6B1BEF6D" w:rsidR="003E604F" w:rsidRDefault="003E604F" w:rsidP="003E604F">
      <w:pPr>
        <w:ind w:firstLineChars="300" w:firstLine="630"/>
      </w:pPr>
    </w:p>
    <w:p w14:paraId="65723EAA" w14:textId="4F38CCC7" w:rsidR="003E604F" w:rsidRDefault="003E604F" w:rsidP="003E604F">
      <w:pPr>
        <w:ind w:firstLineChars="300" w:firstLine="630"/>
      </w:pPr>
    </w:p>
    <w:p w14:paraId="6ADADDDE" w14:textId="3E743707" w:rsidR="003E604F" w:rsidRDefault="00FB0F05" w:rsidP="003E604F">
      <w:pPr>
        <w:ind w:firstLineChars="300" w:firstLine="630"/>
      </w:pPr>
      <w:r>
        <w:rPr>
          <w:noProof/>
        </w:rPr>
        <w:drawing>
          <wp:anchor distT="0" distB="0" distL="114300" distR="114300" simplePos="0" relativeHeight="251666944" behindDoc="0" locked="0" layoutInCell="1" allowOverlap="1" wp14:anchorId="7D01B5E2" wp14:editId="4E099ADB">
            <wp:simplePos x="0" y="0"/>
            <wp:positionH relativeFrom="column">
              <wp:posOffset>3105150</wp:posOffset>
            </wp:positionH>
            <wp:positionV relativeFrom="paragraph">
              <wp:posOffset>222250</wp:posOffset>
            </wp:positionV>
            <wp:extent cx="3651250" cy="2749550"/>
            <wp:effectExtent l="38100" t="38100" r="25400" b="12700"/>
            <wp:wrapNone/>
            <wp:docPr id="11266" name="コンテンツ プレースホルダー 3" descr="D:\Pictures\img11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266" name="コンテンツ プレースホルダー 3" descr="D:\Pictures\img110.jpg"/>
                    <pic:cNvPicPr>
                      <a:picLocks noGrp="1"/>
                    </pic:cNvPicPr>
                  </pic:nvPicPr>
                  <pic:blipFill rotWithShape="1">
                    <a:blip r:embed="rId14">
                      <a:extLst>
                        <a:ext uri="{28A0092B-C50C-407E-A947-70E740481C1C}">
                          <a14:useLocalDpi xmlns:a14="http://schemas.microsoft.com/office/drawing/2010/main" val="0"/>
                        </a:ext>
                      </a:extLst>
                    </a:blip>
                    <a:srcRect l="5896" t="16824" r="67656" b="50511"/>
                    <a:stretch/>
                  </pic:blipFill>
                  <pic:spPr bwMode="auto">
                    <a:xfrm>
                      <a:off x="0" y="0"/>
                      <a:ext cx="3651250" cy="2749550"/>
                    </a:xfrm>
                    <a:prstGeom prst="rect">
                      <a:avLst/>
                    </a:prstGeom>
                    <a:ln w="2857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1A626F89">
          <v:shape id="_x0000_s2087" type="#_x0000_t202" style="position:absolute;left:0;text-align:left;margin-left:-1.05pt;margin-top:15pt;width:240pt;height:221.5pt;z-index:25167155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" fillcolor="white [3201]" strokeweight=".5pt">
            <v:textbox>
              <w:txbxContent>
                <w:p w14:paraId="45508BC7" w14:textId="77777777" w:rsidR="001605FF" w:rsidRPr="00FB0F05" w:rsidRDefault="001605FF" w:rsidP="001605FF">
                  <w:pPr>
                    <w:ind w:firstLineChars="100" w:firstLine="210"/>
                    <w:jc w:val="center"/>
                    <w:rPr>
                      <w:rFonts w:ascii="UD デジタル 教科書体 N-B" w:eastAsia="UD デジタル 教科書体 N-B" w:hAnsi="HGMaruGothicMPRO" w:hint="eastAsia"/>
                      <w:b/>
                      <w:szCs w:val="21"/>
                    </w:rPr>
                  </w:pPr>
                  <w:r w:rsidRPr="00FB0F05">
                    <w:rPr>
                      <w:rFonts w:ascii="UD デジタル 教科書体 N-B" w:eastAsia="UD デジタル 教科書体 N-B" w:hAnsi="HGMaruGothicMPRO" w:hint="eastAsia"/>
                      <w:b/>
                      <w:szCs w:val="21"/>
                    </w:rPr>
                    <w:t>朝食と体温の関係</w:t>
                  </w:r>
                </w:p>
                <w:p w14:paraId="3E0F3B64" w14:textId="4039FEC3" w:rsidR="001605FF" w:rsidRPr="00FB0F05" w:rsidRDefault="001605FF" w:rsidP="001605FF">
                  <w:pPr>
                    <w:ind w:firstLineChars="100" w:firstLine="210"/>
                    <w:jc w:val="left"/>
                    <w:rPr>
                      <w:rFonts w:ascii="UD デジタル 教科書体 N-B" w:eastAsia="UD デジタル 教科書体 N-B" w:hAnsi="HGMaruGothicMPRO" w:hint="eastAsia"/>
                      <w:b/>
                      <w:szCs w:val="21"/>
                    </w:rPr>
                  </w:pPr>
                  <w:r w:rsidRPr="00FB0F05">
                    <w:rPr>
                      <w:rFonts w:ascii="UD デジタル 教科書体 N-B" w:eastAsia="UD デジタル 教科書体 N-B" w:hAnsi="HGMaruGothicMPRO" w:hint="eastAsia"/>
                      <w:b/>
                      <w:szCs w:val="21"/>
                    </w:rPr>
                    <w:t>右の表は、朝食を食べた時と食べなかった時の体温の変化の違いをグラフにしたものです。朝食をしっかり食べた人の体温は実線、朝食抜きの人の体温は点線で表しています。朝食をとると、実線で示すように通勤などの運動を始める前から、体温があがります。これに対して、朝食を食べないと運動を始める前まで低い体温のままです。体温が低いまま運動をすると、運動によって体温が一時的にあがっても、運動を終えると下がっていき、昼食まで低い体温になって元気に活動ができないことがわかります。</w:t>
                  </w:r>
                </w:p>
              </w:txbxContent>
            </v:textbox>
          </v:shape>
        </w:pict>
      </w:r>
    </w:p>
    <w:p w14:paraId="697E6CE1" w14:textId="4AD073F9" w:rsidR="003E604F" w:rsidRDefault="00000000" w:rsidP="001605FF">
      <w:r>
        <w:rPr>
          <w:noProof/>
        </w:rPr>
        <w:pict w14:anchorId="0239A4F0">
          <v:shape id="_x0000_s2084" type="#_x0000_t202" style="position:absolute;left:0;text-align:left;margin-left:30pt;margin-top:606pt;width:240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" fillcolor="white [3201]" strokeweight=".5pt">
            <v:textbox>
              <w:txbxContent>
                <w:p w14:paraId="57A27EF2" w14:textId="77777777" w:rsidR="001605FF" w:rsidRPr="00902C61" w:rsidRDefault="001605FF" w:rsidP="001605FF">
                  <w:pPr>
                    <w:ind w:firstLineChars="100" w:firstLine="210"/>
                    <w:jc w:val="center"/>
                    <w:rPr>
                      <w:rFonts w:ascii="HGMaruGothicMPRO" w:eastAsia="HGMaruGothicMPRO" w:hAnsi="HGMaruGothicMPRO"/>
                      <w:b/>
                    </w:rPr>
                  </w:pPr>
                  <w:r w:rsidRPr="00902C61">
                    <w:rPr>
                      <w:rFonts w:ascii="HGMaruGothicMPRO" w:eastAsia="HGMaruGothicMPRO" w:hAnsi="HGMaruGothicMPRO" w:hint="eastAsia"/>
                      <w:b/>
                    </w:rPr>
                    <w:t>朝食と体温の関係</w:t>
                  </w:r>
                </w:p>
                <w:p w14:paraId="0FECF058" w14:textId="77777777" w:rsidR="001605FF" w:rsidRPr="00902C61" w:rsidRDefault="001605FF" w:rsidP="001605FF">
                  <w:pPr>
                    <w:ind w:firstLineChars="100" w:firstLine="180"/>
                    <w:jc w:val="left"/>
                    <w:rPr>
                      <w:rFonts w:ascii="HGMaruGothicMPRO" w:eastAsia="HGMaruGothicMPRO" w:hAnsi="HGMaruGothicMPRO"/>
                      <w:b/>
                      <w:sz w:val="18"/>
                      <w:szCs w:val="20"/>
                    </w:rPr>
                  </w:pPr>
                  <w:r w:rsidRPr="00902C61">
                    <w:rPr>
                      <w:rFonts w:ascii="HGMaruGothicMPRO" w:eastAsia="HGMaruGothicMPRO" w:hAnsi="HGMaruGothicMPRO" w:hint="eastAsia"/>
                      <w:b/>
                      <w:sz w:val="18"/>
                      <w:szCs w:val="20"/>
                    </w:rPr>
                    <w:t>この表は、朝食を食べた時と食べなかった時の体温の変化の違いをグラフにしたものです。朝食をしっかり食べた人の体温は実線、朝食抜きの人の体温は点線で表しています。朝食をとると、実線で示すように通勤などの運動を始める前から、体温があがります。これに対して、朝食を食べないと運動を始める前まで低い体温のままです。</w:t>
                  </w:r>
                  <w:r>
                    <w:rPr>
                      <w:rFonts w:ascii="HGMaruGothicMPRO" w:eastAsia="HGMaruGothicMPRO" w:hAnsi="HGMaruGothicMPRO" w:hint="eastAsia"/>
                      <w:b/>
                      <w:sz w:val="18"/>
                      <w:szCs w:val="20"/>
                    </w:rPr>
                    <w:t>体温が低いまま運動をすると、運動によって体温が一時的にあがっても、運動を終えると下がっていき、昼食まで低い体温になって元気に活動ができないことがわかります。</w:t>
                  </w:r>
                </w:p>
              </w:txbxContent>
            </v:textbox>
          </v:shape>
        </w:pict>
      </w:r>
    </w:p>
    <w:p w14:paraId="3223EED9" w14:textId="1CA69329" w:rsidR="003E604F" w:rsidRDefault="003E604F" w:rsidP="001605FF"/>
    <w:p w14:paraId="278EBF05" w14:textId="053A8623" w:rsidR="003E604F" w:rsidRDefault="00000000" w:rsidP="001605FF">
      <w:r>
        <w:rPr>
          <w:noProof/>
        </w:rPr>
        <w:pict w14:anchorId="2141405B">
          <v:shape id="テキスト ボックス 19" o:spid="_x0000_s2082" type="#_x0000_t202" style="position:absolute;left:0;text-align:left;margin-left:30pt;margin-top:606pt;width:240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" fillcolor="white [3201]" strokeweight=".5pt">
            <v:textbox>
              <w:txbxContent>
                <w:p w14:paraId="0A8652F9" w14:textId="77777777" w:rsidR="001605FF" w:rsidRPr="00902C61" w:rsidRDefault="001605FF" w:rsidP="001605FF">
                  <w:pPr>
                    <w:ind w:firstLineChars="100" w:firstLine="210"/>
                    <w:jc w:val="center"/>
                    <w:rPr>
                      <w:rFonts w:ascii="HGMaruGothicMPRO" w:eastAsia="HGMaruGothicMPRO" w:hAnsi="HGMaruGothicMPRO"/>
                      <w:b/>
                    </w:rPr>
                  </w:pPr>
                  <w:r w:rsidRPr="00902C61">
                    <w:rPr>
                      <w:rFonts w:ascii="HGMaruGothicMPRO" w:eastAsia="HGMaruGothicMPRO" w:hAnsi="HGMaruGothicMPRO" w:hint="eastAsia"/>
                      <w:b/>
                    </w:rPr>
                    <w:t>朝食と体温の関係</w:t>
                  </w:r>
                </w:p>
                <w:p w14:paraId="5E29CB89" w14:textId="77777777" w:rsidR="001605FF" w:rsidRPr="00902C61" w:rsidRDefault="001605FF" w:rsidP="001605FF">
                  <w:pPr>
                    <w:ind w:firstLineChars="100" w:firstLine="180"/>
                    <w:jc w:val="left"/>
                    <w:rPr>
                      <w:rFonts w:ascii="HGMaruGothicMPRO" w:eastAsia="HGMaruGothicMPRO" w:hAnsi="HGMaruGothicMPRO"/>
                      <w:b/>
                      <w:sz w:val="18"/>
                      <w:szCs w:val="20"/>
                    </w:rPr>
                  </w:pPr>
                  <w:r w:rsidRPr="00902C61">
                    <w:rPr>
                      <w:rFonts w:ascii="HGMaruGothicMPRO" w:eastAsia="HGMaruGothicMPRO" w:hAnsi="HGMaruGothicMPRO" w:hint="eastAsia"/>
                      <w:b/>
                      <w:sz w:val="18"/>
                      <w:szCs w:val="20"/>
                    </w:rPr>
                    <w:t>この表は、朝食を食べた時と食べなかった時の体温の変化の違いをグラフにしたものです。朝食をしっかり食べた人の体温は実線、朝食抜きの人の体温は点線で表しています。朝食をとると、実線で示すように通勤などの運動を始める前から、体温があがります。これに対して、朝食を食べないと運動を始める前まで低い体温のままです。</w:t>
                  </w:r>
                  <w:r>
                    <w:rPr>
                      <w:rFonts w:ascii="HGMaruGothicMPRO" w:eastAsia="HGMaruGothicMPRO" w:hAnsi="HGMaruGothicMPRO" w:hint="eastAsia"/>
                      <w:b/>
                      <w:sz w:val="18"/>
                      <w:szCs w:val="20"/>
                    </w:rPr>
                    <w:t>体温が低いまま運動をすると、運動によって体温が一時的にあがっても、運動を終えると下がっていき、昼食まで低い体温になって元気に活動ができないことがわかります。</w:t>
                  </w:r>
                </w:p>
              </w:txbxContent>
            </v:textbox>
          </v:shape>
        </w:pict>
      </w:r>
    </w:p>
    <w:p w14:paraId="2A42E188" w14:textId="26B9220B" w:rsidR="003E604F" w:rsidRDefault="003E604F" w:rsidP="001605FF"/>
    <w:p w14:paraId="20709190" w14:textId="00168B9D" w:rsidR="006B60EB" w:rsidRDefault="00D339B5" w:rsidP="00A13622">
      <w:r>
        <w:rPr>
          <w:noProof/>
        </w:rPr>
        <w:drawing>
          <wp:anchor distT="0" distB="0" distL="114300" distR="114300" simplePos="0" relativeHeight="251671040" behindDoc="0" locked="0" layoutInCell="1" allowOverlap="1" wp14:anchorId="25B817BD" wp14:editId="7F44588C">
            <wp:simplePos x="0" y="0"/>
            <wp:positionH relativeFrom="column">
              <wp:posOffset>4914900</wp:posOffset>
            </wp:positionH>
            <wp:positionV relativeFrom="paragraph">
              <wp:posOffset>215900</wp:posOffset>
            </wp:positionV>
            <wp:extent cx="863600" cy="895350"/>
            <wp:effectExtent l="0" t="0" r="0" b="0"/>
            <wp:wrapNone/>
            <wp:docPr id="1582133346" name="図 1582133346" descr="朝ごはん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朝ごはん イラスト に対する画像結果"/>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6A40E" w14:textId="0687EDA2" w:rsidR="001605FF" w:rsidRDefault="00000000" w:rsidP="00A13622">
      <w:r>
        <w:rPr>
          <w:noProof/>
        </w:rPr>
        <w:pict w14:anchorId="5A48C652">
          <v:shape id="_x0000_s2085" type="#_x0000_t202" style="position:absolute;left:0;text-align:left;margin-left:30pt;margin-top:606pt;width:240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" fillcolor="window" strokeweight=".5pt">
            <v:textbox>
              <w:txbxContent>
                <w:p w14:paraId="4A06B1DE" w14:textId="77777777" w:rsidR="001605FF" w:rsidRPr="00902C61" w:rsidRDefault="001605FF" w:rsidP="001605FF">
                  <w:pPr>
                    <w:ind w:firstLineChars="100" w:firstLine="210"/>
                    <w:jc w:val="center"/>
                    <w:rPr>
                      <w:rFonts w:ascii="HGMaruGothicMPRO" w:eastAsia="HGMaruGothicMPRO" w:hAnsi="HGMaruGothicMPRO"/>
                      <w:b/>
                    </w:rPr>
                  </w:pPr>
                  <w:r w:rsidRPr="00902C61">
                    <w:rPr>
                      <w:rFonts w:ascii="HGMaruGothicMPRO" w:eastAsia="HGMaruGothicMPRO" w:hAnsi="HGMaruGothicMPRO" w:hint="eastAsia"/>
                      <w:b/>
                    </w:rPr>
                    <w:t>朝食と体温の関係</w:t>
                  </w:r>
                </w:p>
                <w:p w14:paraId="7DE25C46" w14:textId="77777777" w:rsidR="001605FF" w:rsidRPr="00902C61" w:rsidRDefault="001605FF" w:rsidP="001605FF">
                  <w:pPr>
                    <w:ind w:firstLineChars="100" w:firstLine="180"/>
                    <w:jc w:val="left"/>
                    <w:rPr>
                      <w:rFonts w:ascii="HGMaruGothicMPRO" w:eastAsia="HGMaruGothicMPRO" w:hAnsi="HGMaruGothicMPRO"/>
                      <w:b/>
                      <w:sz w:val="18"/>
                      <w:szCs w:val="20"/>
                    </w:rPr>
                  </w:pPr>
                  <w:r w:rsidRPr="00902C61">
                    <w:rPr>
                      <w:rFonts w:ascii="HGMaruGothicMPRO" w:eastAsia="HGMaruGothicMPRO" w:hAnsi="HGMaruGothicMPRO" w:hint="eastAsia"/>
                      <w:b/>
                      <w:sz w:val="18"/>
                      <w:szCs w:val="20"/>
                    </w:rPr>
                    <w:t>この表は、朝食を食べた時と食べなかった時の体温の変化の違いをグラフにしたものです。朝食をしっかり食べた人の体温は実線、朝食抜きの人の体温は点線で表しています。朝食をとると、実線で示すように通勤などの運動を始める前から、体温があがります。これに対して、朝食を食べないと運動を始める前まで低い体温のままです。</w:t>
                  </w:r>
                  <w:r>
                    <w:rPr>
                      <w:rFonts w:ascii="HGMaruGothicMPRO" w:eastAsia="HGMaruGothicMPRO" w:hAnsi="HGMaruGothicMPRO" w:hint="eastAsia"/>
                      <w:b/>
                      <w:sz w:val="18"/>
                      <w:szCs w:val="20"/>
                    </w:rPr>
                    <w:t>体温が低いまま運動をすると、運動によって体温が一時的にあがっても、運動を終えると下がっていき、昼食まで低い体温になって元気に活動ができないことがわかります。</w:t>
                  </w:r>
                </w:p>
              </w:txbxContent>
            </v:textbox>
          </v:shape>
        </w:pict>
      </w:r>
    </w:p>
    <w:p w14:paraId="734EB1DB" w14:textId="77777777" w:rsidR="001605FF" w:rsidRDefault="001605FF" w:rsidP="00A13622"/>
    <w:p w14:paraId="747F5C4C" w14:textId="77777777" w:rsidR="001605FF" w:rsidRDefault="001605FF" w:rsidP="00A13622"/>
    <w:p w14:paraId="31A5B2C4" w14:textId="77777777" w:rsidR="001605FF" w:rsidRDefault="001605FF" w:rsidP="00A13622"/>
    <w:p w14:paraId="59782486" w14:textId="77777777" w:rsidR="001605FF" w:rsidRDefault="001605FF" w:rsidP="00A13622"/>
    <w:p w14:paraId="2825508D" w14:textId="77777777" w:rsidR="001605FF" w:rsidRDefault="001605FF" w:rsidP="00A13622"/>
    <w:p w14:paraId="3E1FEEDF" w14:textId="77777777" w:rsidR="001605FF" w:rsidRDefault="001605FF" w:rsidP="00A13622"/>
    <w:p w14:paraId="43D95A82" w14:textId="04852F7D" w:rsidR="001605FF" w:rsidRDefault="00FB0F05" w:rsidP="00A13622">
      <w:r>
        <w:rPr>
          <w:noProof/>
        </w:rPr>
        <w:pict w14:anchorId="39A45BE0">
          <v:shape id="_x0000_s2077" type="#_x0000_t202" style="position:absolute;left:0;text-align:left;margin-left:-1.05pt;margin-top:6pt;width:534.8pt;height:61.5pt;z-index:251666432;mso-position-horizontal-relative:text;mso-position-vertical-relative:text" strokeweight="3pt">
            <v:textbox inset="5.85pt,.7pt,5.85pt,.7pt">
              <w:txbxContent>
                <w:p w14:paraId="34DE7B36" w14:textId="17DC2C33" w:rsidR="00AE21A6" w:rsidRPr="00FB0F05" w:rsidRDefault="00775FAF" w:rsidP="00775FAF">
                  <w:pPr>
                    <w:ind w:firstLineChars="100" w:firstLine="210"/>
                    <w:rPr>
                      <w:rFonts w:ascii="UD デジタル 教科書体 N-B" w:eastAsia="UD デジタル 教科書体 N-B" w:hint="eastAsia"/>
                      <w:b/>
                    </w:rPr>
                  </w:pPr>
                  <w:r w:rsidRPr="00FB0F05">
                    <w:rPr>
                      <w:rFonts w:ascii="UD デジタル 教科書体 N-B" w:eastAsia="UD デジタル 教科書体 N-B" w:hint="eastAsia"/>
                      <w:b/>
                    </w:rPr>
                    <w:t>早寝・早起き・朝ごはんの日めくりカレンダーの「標語の募集」に</w:t>
                  </w:r>
                  <w:r w:rsidR="006B60EB" w:rsidRPr="00FB0F05">
                    <w:rPr>
                      <w:rFonts w:ascii="UD デジタル 教科書体 N-B" w:eastAsia="UD デジタル 教科書体 N-B" w:hint="eastAsia"/>
                      <w:b/>
                    </w:rPr>
                    <w:t>、</w:t>
                  </w:r>
                  <w:r w:rsidRPr="00FB0F05">
                    <w:rPr>
                      <w:rFonts w:ascii="UD デジタル 教科書体 N-B" w:eastAsia="UD デジタル 教科書体 N-B" w:hint="eastAsia"/>
                      <w:b/>
                    </w:rPr>
                    <w:t>たくさんの応募</w:t>
                  </w:r>
                  <w:r w:rsidR="001605FF" w:rsidRPr="00FB0F05">
                    <w:rPr>
                      <w:rFonts w:ascii="UD デジタル 教科書体 N-B" w:eastAsia="UD デジタル 教科書体 N-B" w:hint="eastAsia"/>
                      <w:b/>
                    </w:rPr>
                    <w:t>がありました。</w:t>
                  </w:r>
                  <w:r w:rsidRPr="00FB0F05">
                    <w:rPr>
                      <w:rFonts w:ascii="UD デジタル 教科書体 N-B" w:eastAsia="UD デジタル 教科書体 N-B" w:hint="eastAsia"/>
                      <w:b/>
                    </w:rPr>
                    <w:t>どうもありがとうございました。３１点の代表</w:t>
                  </w:r>
                  <w:r w:rsidR="001605FF" w:rsidRPr="00FB0F05">
                    <w:rPr>
                      <w:rFonts w:ascii="UD デジタル 教科書体 N-B" w:eastAsia="UD デジタル 教科書体 N-B" w:hint="eastAsia"/>
                      <w:b/>
                    </w:rPr>
                    <w:t>が決まりました。</w:t>
                  </w:r>
                  <w:r w:rsidR="00F11A23" w:rsidRPr="00FB0F05">
                    <w:rPr>
                      <w:rFonts w:ascii="UD デジタル 教科書体 N-B" w:eastAsia="UD デジタル 教科書体 N-B" w:hint="eastAsia"/>
                      <w:b/>
                    </w:rPr>
                    <w:t>このカレンダー</w:t>
                  </w:r>
                  <w:r w:rsidR="001605FF" w:rsidRPr="00FB0F05">
                    <w:rPr>
                      <w:rFonts w:ascii="UD デジタル 教科書体 N-B" w:eastAsia="UD デジタル 教科書体 N-B" w:hint="eastAsia"/>
                      <w:b/>
                    </w:rPr>
                    <w:t>を</w:t>
                  </w:r>
                  <w:r w:rsidR="00F11A23" w:rsidRPr="00FB0F05">
                    <w:rPr>
                      <w:rFonts w:ascii="UD デジタル 教科書体 N-B" w:eastAsia="UD デジタル 教科書体 N-B" w:hint="eastAsia"/>
                      <w:b/>
                    </w:rPr>
                    <w:t>活用し、みんなで「早寝・早起き・朝ごはん」の</w:t>
                  </w:r>
                  <w:r w:rsidR="001605FF" w:rsidRPr="00FB0F05">
                    <w:rPr>
                      <w:rFonts w:ascii="UD デジタル 教科書体 N-B" w:eastAsia="UD デジタル 教科書体 N-B" w:hint="eastAsia"/>
                      <w:b/>
                    </w:rPr>
                    <w:t>大切さを理解しましょう。</w:t>
                  </w:r>
                  <w:r w:rsidR="00FB0F05" w:rsidRPr="00FB0F05">
                    <w:rPr>
                      <w:rFonts w:ascii="UD デジタル 教科書体 N-B" w:eastAsia="UD デジタル 教科書体 N-B" w:hint="eastAsia"/>
                      <w:b/>
                    </w:rPr>
                    <w:t>只今、カレンダーの作成中です。６月から使用していきます。</w:t>
                  </w:r>
                </w:p>
                <w:p w14:paraId="4482767E" w14:textId="7DDFD40B" w:rsidR="00F11A23" w:rsidRPr="00375E86" w:rsidRDefault="00F11A23" w:rsidP="00F11A23">
                  <w:pPr>
                    <w:rPr>
                      <w:rFonts w:ascii="HGMaruGothicMPRO" w:eastAsia="HGMaruGothicMPRO"/>
                      <w:b/>
                    </w:rPr>
                  </w:pPr>
                </w:p>
                <w:p w14:paraId="562985B5" w14:textId="77777777" w:rsidR="00AE21A6" w:rsidRDefault="00AE21A6"/>
              </w:txbxContent>
            </v:textbox>
          </v:shape>
        </w:pict>
      </w:r>
    </w:p>
    <w:p w14:paraId="238BFF9C" w14:textId="1CA1C166" w:rsidR="001605FF" w:rsidRDefault="001605FF" w:rsidP="00A13622"/>
    <w:p w14:paraId="5C78833E" w14:textId="77777777" w:rsidR="001605FF" w:rsidRDefault="001605FF" w:rsidP="00A13622"/>
    <w:p w14:paraId="6C75C4C5" w14:textId="48E9F04C" w:rsidR="003E604F" w:rsidRDefault="00000000" w:rsidP="00A13622">
      <w:r>
        <w:rPr>
          <w:noProof/>
        </w:rPr>
        <w:lastRenderedPageBreak/>
        <w:pict w14:anchorId="15B794F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1" type="#_x0000_t65" style="position:absolute;left:0;text-align:left;margin-left:-3.45pt;margin-top:-5.5pt;width:529.65pt;height:27.55pt;z-index:251655168;mso-position-horizontal-relative:text;mso-position-vertical-relative:text" adj="21600" stroked="f">
            <v:textbox inset="5.85pt,.7pt,5.85pt,.7pt">
              <w:txbxContent>
                <w:p w14:paraId="352A4728" w14:textId="743E58A7" w:rsidR="00A13622" w:rsidRPr="00D339B5" w:rsidRDefault="00D00EEA" w:rsidP="00D339B5">
                  <w:pPr>
                    <w:pStyle w:val="a9"/>
                    <w:numPr>
                      <w:ilvl w:val="0"/>
                      <w:numId w:val="2"/>
                    </w:numPr>
                    <w:spacing w:line="360" w:lineRule="auto"/>
                    <w:ind w:leftChars="0"/>
                    <w:jc w:val="center"/>
                    <w:rPr>
                      <w:rFonts w:ascii="UD デジタル 教科書体 N-B" w:eastAsia="UD デジタル 教科書体 N-B" w:hint="eastAsia"/>
                      <w:b/>
                      <w:sz w:val="24"/>
                    </w:rPr>
                  </w:pPr>
                  <w:r w:rsidRPr="00D339B5">
                    <w:rPr>
                      <w:rFonts w:ascii="UD デジタル 教科書体 N-B" w:eastAsia="UD デジタル 教科書体 N-B" w:hint="eastAsia"/>
                      <w:b/>
                      <w:sz w:val="24"/>
                    </w:rPr>
                    <w:t>朝ごはんを食べないと</w:t>
                  </w:r>
                  <w:r w:rsidR="00482105" w:rsidRPr="00D339B5">
                    <w:rPr>
                      <w:rFonts w:ascii="UD デジタル 教科書体 N-B" w:eastAsia="UD デジタル 教科書体 N-B" w:hint="eastAsia"/>
                      <w:b/>
                      <w:sz w:val="24"/>
                    </w:rPr>
                    <w:t>どうなるか、</w:t>
                  </w:r>
                  <w:r w:rsidR="00775FAF" w:rsidRPr="00D339B5">
                    <w:rPr>
                      <w:rFonts w:ascii="UD デジタル 教科書体 N-B" w:eastAsia="UD デジタル 教科書体 N-B" w:hint="eastAsia"/>
                      <w:b/>
                      <w:sz w:val="24"/>
                    </w:rPr>
                    <w:t>桜川</w:t>
                  </w:r>
                  <w:r w:rsidR="00482105" w:rsidRPr="00D339B5">
                    <w:rPr>
                      <w:rFonts w:ascii="UD デジタル 教科書体 N-B" w:eastAsia="UD デジタル 教科書体 N-B" w:hint="eastAsia"/>
                      <w:b/>
                      <w:sz w:val="24"/>
                    </w:rPr>
                    <w:t>小学校に通学するタロー君の一日を見てみましょう</w:t>
                  </w:r>
                </w:p>
              </w:txbxContent>
            </v:textbox>
          </v:shape>
        </w:pict>
      </w:r>
    </w:p>
    <w:p w14:paraId="7D0AB39F" w14:textId="50BFAD0C" w:rsidR="003E604F" w:rsidRDefault="00D339B5" w:rsidP="003E604F">
      <w:pPr>
        <w:ind w:firstLineChars="300" w:firstLine="630"/>
      </w:pPr>
      <w:r>
        <w:rPr>
          <w:noProof/>
        </w:rPr>
        <w:pict w14:anchorId="56FD2A75">
          <v:roundrect id="_x0000_s2058" style="position:absolute;left:0;text-align:left;margin-left:130.65pt;margin-top:415.75pt;width:236.05pt;height:13.2pt;z-index:251654144;mso-position-horizontal-relative:text;mso-position-vertical-relative:text" arcsize="10923f" stroked="f">
            <v:textbox inset="5.85pt,.7pt,5.85pt,.7pt"/>
          </v:roundrect>
        </w:pict>
      </w:r>
      <w:r>
        <w:rPr>
          <w:noProof/>
        </w:rPr>
        <w:drawing>
          <wp:anchor distT="0" distB="0" distL="114300" distR="114300" simplePos="0" relativeHeight="251654656" behindDoc="0" locked="0" layoutInCell="1" allowOverlap="1" wp14:anchorId="5F6D69A6" wp14:editId="6C56758A">
            <wp:simplePos x="0" y="0"/>
            <wp:positionH relativeFrom="column">
              <wp:posOffset>-107950</wp:posOffset>
            </wp:positionH>
            <wp:positionV relativeFrom="paragraph">
              <wp:posOffset>82550</wp:posOffset>
            </wp:positionV>
            <wp:extent cx="7035800" cy="9429750"/>
            <wp:effectExtent l="57150" t="57150" r="31750" b="38100"/>
            <wp:wrapNone/>
            <wp:docPr id="7" name="図 0" descr="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jpg"/>
                    <pic:cNvPicPr/>
                  </pic:nvPicPr>
                  <pic:blipFill rotWithShape="1">
                    <a:blip r:embed="rId16" cstate="print"/>
                    <a:srcRect t="266" r="456" b="1780"/>
                    <a:stretch/>
                  </pic:blipFill>
                  <pic:spPr bwMode="auto">
                    <a:xfrm>
                      <a:off x="0" y="0"/>
                      <a:ext cx="7035800" cy="9429750"/>
                    </a:xfrm>
                    <a:prstGeom prst="rect">
                      <a:avLst/>
                    </a:prstGeom>
                    <a:ln w="57150"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E604F" w:rsidSect="00854B2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9710B" w14:textId="77777777" w:rsidR="00854B26" w:rsidRDefault="00854B26" w:rsidP="003E604F">
      <w:r>
        <w:separator/>
      </w:r>
    </w:p>
  </w:endnote>
  <w:endnote w:type="continuationSeparator" w:id="0">
    <w:p w14:paraId="13C2B22C" w14:textId="77777777" w:rsidR="00854B26" w:rsidRDefault="00854B26" w:rsidP="003E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MaruGothicMPRO">
    <w:altName w:val="HG丸ｺﾞｼｯｸM-PRO"/>
    <w:charset w:val="80"/>
    <w:family w:val="swiss"/>
    <w:pitch w:val="variable"/>
    <w:sig w:usb0="E00002FF" w:usb1="2AC7EDFE" w:usb2="00000012" w:usb3="00000000" w:csb0="00020001" w:csb1="00000000"/>
  </w:font>
  <w:font w:name="Century">
    <w:panose1 w:val="020406030507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B">
    <w:panose1 w:val="020207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0E3D8" w14:textId="77777777" w:rsidR="00854B26" w:rsidRDefault="00854B26" w:rsidP="003E604F">
      <w:r>
        <w:separator/>
      </w:r>
    </w:p>
  </w:footnote>
  <w:footnote w:type="continuationSeparator" w:id="0">
    <w:p w14:paraId="5F2B1806" w14:textId="77777777" w:rsidR="00854B26" w:rsidRDefault="00854B26" w:rsidP="003E6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1E6110"/>
    <w:multiLevelType w:val="hybridMultilevel"/>
    <w:tmpl w:val="E9F887EA"/>
    <w:lvl w:ilvl="0" w:tplc="3CC4BB9C">
      <w:numFmt w:val="bullet"/>
      <w:lvlText w:val="＊"/>
      <w:lvlJc w:val="left"/>
      <w:pPr>
        <w:ind w:left="360" w:hanging="360"/>
      </w:pPr>
      <w:rPr>
        <w:rFonts w:ascii="HGMaruGothicMPRO" w:eastAsia="HGMaruGothicMPRO" w:hAnsi="Century"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CE561E3"/>
    <w:multiLevelType w:val="hybridMultilevel"/>
    <w:tmpl w:val="64B4D162"/>
    <w:lvl w:ilvl="0" w:tplc="49464FB0">
      <w:numFmt w:val="bullet"/>
      <w:lvlText w:val="◎"/>
      <w:lvlJc w:val="left"/>
      <w:pPr>
        <w:ind w:left="360" w:hanging="360"/>
      </w:pPr>
      <w:rPr>
        <w:rFonts w:ascii="UD デジタル 教科書体 N-B" w:eastAsia="UD デジタル 教科書体 N-B" w:hAnsi="Century"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43980244">
    <w:abstractNumId w:val="0"/>
  </w:num>
  <w:num w:numId="2" w16cid:durableId="1213535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8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4670C"/>
    <w:rsid w:val="0002502E"/>
    <w:rsid w:val="00030E43"/>
    <w:rsid w:val="001605FF"/>
    <w:rsid w:val="0018358D"/>
    <w:rsid w:val="001B1A70"/>
    <w:rsid w:val="00290C5B"/>
    <w:rsid w:val="00314E7E"/>
    <w:rsid w:val="00333AD2"/>
    <w:rsid w:val="00335893"/>
    <w:rsid w:val="00335908"/>
    <w:rsid w:val="00375E86"/>
    <w:rsid w:val="003C0D59"/>
    <w:rsid w:val="003E604F"/>
    <w:rsid w:val="00466B44"/>
    <w:rsid w:val="0047493D"/>
    <w:rsid w:val="00482105"/>
    <w:rsid w:val="004B49EE"/>
    <w:rsid w:val="0054670C"/>
    <w:rsid w:val="005C1F03"/>
    <w:rsid w:val="006B60EB"/>
    <w:rsid w:val="006F1575"/>
    <w:rsid w:val="00713D85"/>
    <w:rsid w:val="007452BC"/>
    <w:rsid w:val="00775FAF"/>
    <w:rsid w:val="007B1DC9"/>
    <w:rsid w:val="00847499"/>
    <w:rsid w:val="00850329"/>
    <w:rsid w:val="00854B26"/>
    <w:rsid w:val="0087165E"/>
    <w:rsid w:val="00983AC0"/>
    <w:rsid w:val="009E7578"/>
    <w:rsid w:val="00A13622"/>
    <w:rsid w:val="00A143C7"/>
    <w:rsid w:val="00A310E8"/>
    <w:rsid w:val="00A66EA8"/>
    <w:rsid w:val="00AE21A6"/>
    <w:rsid w:val="00B74E09"/>
    <w:rsid w:val="00BF717D"/>
    <w:rsid w:val="00C04FDE"/>
    <w:rsid w:val="00C94396"/>
    <w:rsid w:val="00CD3E28"/>
    <w:rsid w:val="00D00EEA"/>
    <w:rsid w:val="00D339B5"/>
    <w:rsid w:val="00D40052"/>
    <w:rsid w:val="00E00B05"/>
    <w:rsid w:val="00E20786"/>
    <w:rsid w:val="00EA7D7E"/>
    <w:rsid w:val="00EE2322"/>
    <w:rsid w:val="00F11A23"/>
    <w:rsid w:val="00F40736"/>
    <w:rsid w:val="00F505C0"/>
    <w:rsid w:val="00F6618A"/>
    <w:rsid w:val="00F73A46"/>
    <w:rsid w:val="00FB0F05"/>
    <w:rsid w:val="00FB7082"/>
    <w:rsid w:val="00FE0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
      <v:textbox inset="5.85pt,.7pt,5.85pt,.7pt"/>
    </o:shapedefaults>
    <o:shapelayout v:ext="edit">
      <o:idmap v:ext="edit" data="2"/>
    </o:shapelayout>
  </w:shapeDefaults>
  <w:decimalSymbol w:val="."/>
  <w:listSeparator w:val=","/>
  <w14:docId w14:val="55A20197"/>
  <w15:docId w15:val="{9B7F9E75-FB8B-4520-BEF9-23AAD605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4E7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604F"/>
    <w:pPr>
      <w:tabs>
        <w:tab w:val="center" w:pos="4252"/>
        <w:tab w:val="right" w:pos="8504"/>
      </w:tabs>
      <w:snapToGrid w:val="0"/>
    </w:pPr>
  </w:style>
  <w:style w:type="character" w:customStyle="1" w:styleId="a4">
    <w:name w:val="ヘッダー (文字)"/>
    <w:basedOn w:val="a0"/>
    <w:link w:val="a3"/>
    <w:uiPriority w:val="99"/>
    <w:rsid w:val="003E604F"/>
    <w:rPr>
      <w:kern w:val="2"/>
      <w:sz w:val="21"/>
      <w:szCs w:val="22"/>
    </w:rPr>
  </w:style>
  <w:style w:type="paragraph" w:styleId="a5">
    <w:name w:val="footer"/>
    <w:basedOn w:val="a"/>
    <w:link w:val="a6"/>
    <w:uiPriority w:val="99"/>
    <w:unhideWhenUsed/>
    <w:rsid w:val="003E604F"/>
    <w:pPr>
      <w:tabs>
        <w:tab w:val="center" w:pos="4252"/>
        <w:tab w:val="right" w:pos="8504"/>
      </w:tabs>
      <w:snapToGrid w:val="0"/>
    </w:pPr>
  </w:style>
  <w:style w:type="character" w:customStyle="1" w:styleId="a6">
    <w:name w:val="フッター (文字)"/>
    <w:basedOn w:val="a0"/>
    <w:link w:val="a5"/>
    <w:uiPriority w:val="99"/>
    <w:rsid w:val="003E604F"/>
    <w:rPr>
      <w:kern w:val="2"/>
      <w:sz w:val="21"/>
      <w:szCs w:val="22"/>
    </w:rPr>
  </w:style>
  <w:style w:type="paragraph" w:styleId="a7">
    <w:name w:val="Balloon Text"/>
    <w:basedOn w:val="a"/>
    <w:link w:val="a8"/>
    <w:uiPriority w:val="99"/>
    <w:semiHidden/>
    <w:unhideWhenUsed/>
    <w:rsid w:val="003E60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E604F"/>
    <w:rPr>
      <w:rFonts w:asciiTheme="majorHAnsi" w:eastAsiaTheme="majorEastAsia" w:hAnsiTheme="majorHAnsi" w:cstheme="majorBidi"/>
      <w:kern w:val="2"/>
      <w:sz w:val="18"/>
      <w:szCs w:val="18"/>
    </w:rPr>
  </w:style>
  <w:style w:type="paragraph" w:styleId="a9">
    <w:name w:val="List Paragraph"/>
    <w:basedOn w:val="a"/>
    <w:uiPriority w:val="34"/>
    <w:qFormat/>
    <w:rsid w:val="00A310E8"/>
    <w:pPr>
      <w:ind w:leftChars="400" w:left="840"/>
    </w:pPr>
  </w:style>
  <w:style w:type="table" w:styleId="aa">
    <w:name w:val="Table Grid"/>
    <w:basedOn w:val="a1"/>
    <w:uiPriority w:val="59"/>
    <w:rsid w:val="00F11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847E0B-4CE0-4720-A7E4-E10177024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2</Pages>
  <Words>10</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kazumi</dc:creator>
  <cp:lastModifiedBy>yokokawa kazumi</cp:lastModifiedBy>
  <cp:revision>15</cp:revision>
  <cp:lastPrinted>2012-05-07T04:39:00Z</cp:lastPrinted>
  <dcterms:created xsi:type="dcterms:W3CDTF">2012-04-22T07:13:00Z</dcterms:created>
  <dcterms:modified xsi:type="dcterms:W3CDTF">2024-05-03T03:51:00Z</dcterms:modified>
</cp:coreProperties>
</file>