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47E" w:rsidRDefault="008E3735" w:rsidP="008E3735">
      <w:pPr>
        <w:jc w:val="center"/>
      </w:pPr>
      <w:bookmarkStart w:id="0" w:name="_GoBack"/>
      <w:bookmarkEnd w:id="0"/>
      <w:r>
        <w:t>社会福祉法人広野町社会福祉協議会の費用弁償の支給に関する規則</w:t>
      </w:r>
    </w:p>
    <w:p w:rsidR="008E3735" w:rsidRDefault="008E3735"/>
    <w:p w:rsidR="008E3735" w:rsidRPr="008E3735" w:rsidRDefault="008E3735" w:rsidP="008E3735">
      <w:pPr>
        <w:jc w:val="right"/>
        <w:rPr>
          <w:sz w:val="18"/>
          <w:szCs w:val="18"/>
        </w:rPr>
      </w:pPr>
      <w:r w:rsidRPr="008E3735">
        <w:rPr>
          <w:rFonts w:hint="eastAsia"/>
          <w:sz w:val="18"/>
          <w:szCs w:val="18"/>
        </w:rPr>
        <w:t>平成２０年１０月１７日　規則第１０号</w:t>
      </w:r>
    </w:p>
    <w:p w:rsidR="008E3735" w:rsidRPr="008E3735" w:rsidRDefault="008E3735" w:rsidP="008E3735">
      <w:pPr>
        <w:jc w:val="right"/>
        <w:rPr>
          <w:sz w:val="18"/>
          <w:szCs w:val="18"/>
        </w:rPr>
      </w:pPr>
      <w:r w:rsidRPr="008E3735">
        <w:rPr>
          <w:rFonts w:hint="eastAsia"/>
          <w:sz w:val="18"/>
          <w:szCs w:val="18"/>
        </w:rPr>
        <w:t>平成２１年１２月１０日　規則第１６号</w:t>
      </w:r>
    </w:p>
    <w:p w:rsidR="008E3735" w:rsidRPr="008E3735" w:rsidRDefault="008E3735" w:rsidP="008E3735">
      <w:pPr>
        <w:jc w:val="right"/>
        <w:rPr>
          <w:sz w:val="18"/>
          <w:szCs w:val="18"/>
        </w:rPr>
      </w:pPr>
      <w:r w:rsidRPr="008E3735">
        <w:rPr>
          <w:rFonts w:hint="eastAsia"/>
          <w:sz w:val="18"/>
          <w:szCs w:val="18"/>
        </w:rPr>
        <w:t>平成２２年　３月２４日　規則第１８号</w:t>
      </w:r>
    </w:p>
    <w:p w:rsidR="008E3735" w:rsidRDefault="008E3735"/>
    <w:p w:rsidR="008E3735" w:rsidRDefault="008E3735" w:rsidP="008E3735">
      <w:pPr>
        <w:ind w:left="210" w:hangingChars="100" w:hanging="210"/>
      </w:pPr>
      <w:r>
        <w:rPr>
          <w:rFonts w:hint="eastAsia"/>
        </w:rPr>
        <w:t>第１条　この規則は、当法人の役員等に支給する費用弁償について必要な事項を定めることを目的とする。</w:t>
      </w:r>
    </w:p>
    <w:p w:rsidR="008E3735" w:rsidRDefault="008E3735"/>
    <w:p w:rsidR="008E3735" w:rsidRDefault="008E3735">
      <w:r>
        <w:rPr>
          <w:rFonts w:hint="eastAsia"/>
        </w:rPr>
        <w:t>第２条　この法人に役員等とは、次に職にある者を行う。</w:t>
      </w:r>
    </w:p>
    <w:p w:rsidR="008E3735" w:rsidRDefault="006656A8">
      <w:r>
        <w:rPr>
          <w:rFonts w:hint="eastAsia"/>
        </w:rPr>
        <w:t>２　定款上の役員等（理事、監事、評議員）</w:t>
      </w:r>
    </w:p>
    <w:p w:rsidR="008E3735" w:rsidRDefault="006656A8">
      <w:r>
        <w:t>３　別に委嘱する心配ごと相談員</w:t>
      </w:r>
    </w:p>
    <w:p w:rsidR="006656A8" w:rsidRDefault="006656A8"/>
    <w:p w:rsidR="006656A8" w:rsidRDefault="006656A8">
      <w:r>
        <w:rPr>
          <w:rFonts w:hint="eastAsia"/>
        </w:rPr>
        <w:t>第３条　前条第２項の役員等が、次の公務に出席した日に限り第５条第２項に定める費用弁償を</w:t>
      </w:r>
    </w:p>
    <w:p w:rsidR="006656A8" w:rsidRDefault="006656A8">
      <w:r>
        <w:rPr>
          <w:rFonts w:hint="eastAsia"/>
        </w:rPr>
        <w:t xml:space="preserve">　支給する。</w:t>
      </w:r>
    </w:p>
    <w:p w:rsidR="006656A8" w:rsidRDefault="006656A8">
      <w:r>
        <w:rPr>
          <w:rFonts w:hint="eastAsia"/>
        </w:rPr>
        <w:t>２　会長が召集する会議に出席したとき。</w:t>
      </w:r>
    </w:p>
    <w:p w:rsidR="006656A8" w:rsidRDefault="006656A8">
      <w:r>
        <w:rPr>
          <w:rFonts w:hint="eastAsia"/>
        </w:rPr>
        <w:t>３　会長が指定した公務に出張したとき。（旅費を除く）</w:t>
      </w:r>
    </w:p>
    <w:p w:rsidR="006656A8" w:rsidRDefault="006656A8">
      <w:r>
        <w:rPr>
          <w:rFonts w:hint="eastAsia"/>
        </w:rPr>
        <w:t>４　その他、会長が特に認めた公務に出席したとき。</w:t>
      </w:r>
    </w:p>
    <w:p w:rsidR="006656A8" w:rsidRDefault="006656A8"/>
    <w:p w:rsidR="006656A8" w:rsidRDefault="006656A8" w:rsidP="004F5663">
      <w:pPr>
        <w:ind w:left="210" w:hangingChars="100" w:hanging="210"/>
      </w:pPr>
      <w:r>
        <w:rPr>
          <w:rFonts w:hint="eastAsia"/>
        </w:rPr>
        <w:t>第４条　第２条第３項に定める相談員が指定された相談日に出席したとき、又は合同の会議に出席したときは第５条第３項の費用弁償</w:t>
      </w:r>
      <w:r w:rsidR="004F5663">
        <w:rPr>
          <w:rFonts w:hint="eastAsia"/>
        </w:rPr>
        <w:t>を支給する。</w:t>
      </w:r>
    </w:p>
    <w:p w:rsidR="006656A8" w:rsidRDefault="006656A8"/>
    <w:p w:rsidR="006656A8" w:rsidRDefault="004F5663">
      <w:r>
        <w:rPr>
          <w:rFonts w:hint="eastAsia"/>
        </w:rPr>
        <w:t>第５条　費用弁償の額は次の区分による。</w:t>
      </w:r>
    </w:p>
    <w:p w:rsidR="006656A8" w:rsidRDefault="004F5663">
      <w:r>
        <w:rPr>
          <w:rFonts w:hint="eastAsia"/>
        </w:rPr>
        <w:t>２　第２条第２項の役員等に支給する額１日３，５００円</w:t>
      </w:r>
    </w:p>
    <w:p w:rsidR="006656A8" w:rsidRDefault="004F5663">
      <w:r>
        <w:rPr>
          <w:rFonts w:hint="eastAsia"/>
        </w:rPr>
        <w:t>３　第２条第３項の役員に支給する額１日２，０００円</w:t>
      </w:r>
    </w:p>
    <w:p w:rsidR="006656A8" w:rsidRDefault="006656A8"/>
    <w:p w:rsidR="006656A8" w:rsidRDefault="004F5663">
      <w:r>
        <w:t>第６条　この規則の改正は理事会の議決を要する。</w:t>
      </w:r>
    </w:p>
    <w:p w:rsidR="004F5663" w:rsidRDefault="004F5663"/>
    <w:p w:rsidR="004F5663" w:rsidRDefault="004F5663" w:rsidP="004F5663">
      <w:pPr>
        <w:ind w:firstLineChars="100" w:firstLine="210"/>
      </w:pPr>
      <w:r>
        <w:rPr>
          <w:rFonts w:hint="eastAsia"/>
        </w:rPr>
        <w:t>附　則</w:t>
      </w:r>
    </w:p>
    <w:p w:rsidR="004F5663" w:rsidRDefault="004F5663" w:rsidP="004F5663">
      <w:r>
        <w:rPr>
          <w:rFonts w:hint="eastAsia"/>
        </w:rPr>
        <w:t>１　この規則は、平成２０年１０月７日から施行する。</w:t>
      </w:r>
    </w:p>
    <w:p w:rsidR="004F5663" w:rsidRDefault="004F5663" w:rsidP="004F5663">
      <w:r>
        <w:rPr>
          <w:rFonts w:hint="eastAsia"/>
        </w:rPr>
        <w:t>２　従前の社会福祉法人広野町社会福祉協議会の費用弁償の支給に関する規則（平成元年規則第</w:t>
      </w:r>
    </w:p>
    <w:p w:rsidR="004F5663" w:rsidRDefault="004F5663" w:rsidP="004F5663">
      <w:r>
        <w:rPr>
          <w:rFonts w:hint="eastAsia"/>
        </w:rPr>
        <w:t xml:space="preserve">　１号）は、廃止する。</w:t>
      </w:r>
    </w:p>
    <w:p w:rsidR="004F5663" w:rsidRDefault="004F5663" w:rsidP="004F5663">
      <w:pPr>
        <w:ind w:left="210" w:hangingChars="100" w:hanging="210"/>
      </w:pPr>
      <w:r>
        <w:rPr>
          <w:rFonts w:hint="eastAsia"/>
        </w:rPr>
        <w:t>３　平成１８年４月１８日達第２号の会長等役員の勤務に関する事項及び会長等に支給する費用弁償に関する事項はこれを廃止する。</w:t>
      </w:r>
    </w:p>
    <w:p w:rsidR="004F5663" w:rsidRDefault="004F5663" w:rsidP="004F5663">
      <w:r>
        <w:rPr>
          <w:rFonts w:hint="eastAsia"/>
        </w:rPr>
        <w:t>４　この規則は、平成２１年１２月１０日から施行する。</w:t>
      </w:r>
    </w:p>
    <w:p w:rsidR="004F5663" w:rsidRDefault="004F5663" w:rsidP="004F5663">
      <w:r>
        <w:rPr>
          <w:rFonts w:hint="eastAsia"/>
        </w:rPr>
        <w:t>５　この規則は、平成２２年４月１日から施行する。</w:t>
      </w:r>
    </w:p>
    <w:p w:rsidR="004F5663" w:rsidRDefault="004F5663" w:rsidP="004F5663"/>
    <w:sectPr w:rsidR="004F5663" w:rsidSect="004F5663">
      <w:pgSz w:w="11906" w:h="16838" w:code="9"/>
      <w:pgMar w:top="1985" w:right="1418" w:bottom="158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35"/>
    <w:rsid w:val="00270553"/>
    <w:rsid w:val="004F5663"/>
    <w:rsid w:val="006656A8"/>
    <w:rsid w:val="008E3735"/>
    <w:rsid w:val="00B94ED8"/>
    <w:rsid w:val="00E70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90DF6D7-EC50-4DEF-8763-4A51C01A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hironosyakyou01</cp:lastModifiedBy>
  <cp:revision>3</cp:revision>
  <dcterms:created xsi:type="dcterms:W3CDTF">2013-05-09T03:02:00Z</dcterms:created>
  <dcterms:modified xsi:type="dcterms:W3CDTF">2019-02-20T04:23:00Z</dcterms:modified>
</cp:coreProperties>
</file>