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cs="Times New Roman" w:asciiTheme="minorEastAsia" w:hAnsiTheme="minorEastAsia"/>
          <w:sz w:val="24"/>
          <w:szCs w:val="24"/>
        </w:rPr>
      </w:pPr>
      <w:r>
        <w:rPr>
          <w:rFonts w:hint="eastAsia" w:cs="Times New Roman" w:asciiTheme="minorEastAsia" w:hAnsiTheme="minorEastAsia"/>
          <w:sz w:val="24"/>
          <w:szCs w:val="24"/>
        </w:rPr>
        <w:t>　　　　　　　　　　　　　　　　　　　　　　　　　　　　　令和</w:t>
      </w:r>
      <w:r>
        <w:rPr>
          <w:rFonts w:hint="eastAsia" w:cs="Times New Roman" w:asciiTheme="minorEastAsia" w:hAnsiTheme="minorEastAsia"/>
          <w:sz w:val="24"/>
          <w:szCs w:val="24"/>
          <w:lang w:val="en-US" w:eastAsia="ja-JP"/>
        </w:rPr>
        <w:t>6</w:t>
      </w:r>
      <w:r>
        <w:rPr>
          <w:rFonts w:hint="eastAsia" w:cs="Times New Roman" w:asciiTheme="minorEastAsia" w:hAnsiTheme="minorEastAsia"/>
          <w:sz w:val="24"/>
          <w:szCs w:val="24"/>
        </w:rPr>
        <w:t>年</w:t>
      </w:r>
      <w:r>
        <w:rPr>
          <w:rFonts w:hint="eastAsia" w:cs="Times New Roman" w:asciiTheme="minorEastAsia" w:hAnsiTheme="minorEastAsia"/>
          <w:sz w:val="24"/>
          <w:szCs w:val="24"/>
          <w:lang w:val="en-US" w:eastAsia="ja-JP"/>
        </w:rPr>
        <w:t>9</w:t>
      </w:r>
      <w:r>
        <w:rPr>
          <w:rFonts w:hint="eastAsia" w:cs="Times New Roman" w:asciiTheme="minorEastAsia" w:hAnsiTheme="minorEastAsia"/>
          <w:sz w:val="24"/>
          <w:szCs w:val="24"/>
        </w:rPr>
        <w:t>月</w:t>
      </w:r>
      <w:r>
        <w:rPr>
          <w:rFonts w:hint="eastAsia" w:cs="Times New Roman" w:asciiTheme="minorEastAsia" w:hAnsiTheme="minorEastAsia"/>
          <w:sz w:val="24"/>
          <w:szCs w:val="24"/>
          <w:lang w:val="en-US" w:eastAsia="ja-JP"/>
        </w:rPr>
        <w:t>10</w:t>
      </w:r>
      <w:r>
        <w:rPr>
          <w:rFonts w:hint="eastAsia" w:cs="Times New Roman" w:asciiTheme="minorEastAsia" w:hAnsiTheme="minorEastAsia"/>
          <w:sz w:val="24"/>
          <w:szCs w:val="24"/>
        </w:rPr>
        <w:t>日</w:t>
      </w:r>
    </w:p>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団体責任者　各位　　　　　　　　　　　　　　　　　　　　　我孫子市剣道連盟　事務局</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w:t>
      </w:r>
    </w:p>
    <w:p>
      <w:pPr>
        <w:jc w:val="center"/>
        <w:rPr>
          <w:rFonts w:hint="eastAsia" w:cs="Times New Roman" w:asciiTheme="minorEastAsia" w:hAnsiTheme="minorEastAsia"/>
          <w:sz w:val="32"/>
          <w:szCs w:val="32"/>
          <w:bdr w:val="single" w:color="auto" w:sz="4" w:space="0"/>
        </w:rPr>
      </w:pPr>
      <w:r>
        <w:rPr>
          <w:rFonts w:hint="eastAsia" w:cs="Times New Roman" w:asciiTheme="minorEastAsia" w:hAnsiTheme="minorEastAsia"/>
          <w:sz w:val="32"/>
          <w:szCs w:val="32"/>
          <w:bdr w:val="single" w:color="auto" w:sz="4" w:space="0"/>
        </w:rPr>
        <w:t>剣道１級審査会の開催について</w:t>
      </w:r>
    </w:p>
    <w:p>
      <w:pPr>
        <w:jc w:val="center"/>
        <w:rPr>
          <w:rFonts w:hint="eastAsia" w:cs="Times New Roman" w:asciiTheme="minorEastAsia" w:hAnsiTheme="minorEastAsia"/>
          <w:sz w:val="32"/>
          <w:szCs w:val="32"/>
          <w:bdr w:val="single" w:color="auto" w:sz="4" w:space="0"/>
        </w:rPr>
      </w:pPr>
    </w:p>
    <w:p>
      <w:pPr>
        <w:rPr>
          <w:rFonts w:cs="Times New Roman" w:asciiTheme="minorEastAsia" w:hAnsiTheme="minorEastAsia"/>
          <w:sz w:val="24"/>
          <w:szCs w:val="24"/>
        </w:rPr>
      </w:pPr>
      <w:r>
        <w:rPr>
          <w:rFonts w:hint="eastAsia" w:cs="Times New Roman" w:asciiTheme="minorEastAsia" w:hAnsiTheme="minorEastAsia"/>
          <w:sz w:val="24"/>
          <w:szCs w:val="24"/>
        </w:rPr>
        <w:t>　みだしの</w:t>
      </w:r>
      <w:r>
        <w:rPr>
          <w:rFonts w:hint="eastAsia" w:cs="Times New Roman" w:asciiTheme="minorEastAsia" w:hAnsiTheme="minorEastAsia"/>
          <w:sz w:val="24"/>
          <w:szCs w:val="24"/>
          <w:lang w:eastAsia="ja-JP"/>
        </w:rPr>
        <w:t>件</w:t>
      </w:r>
      <w:r>
        <w:rPr>
          <w:rFonts w:hint="eastAsia" w:cs="Times New Roman" w:asciiTheme="minorEastAsia" w:hAnsiTheme="minorEastAsia"/>
          <w:sz w:val="24"/>
          <w:szCs w:val="24"/>
        </w:rPr>
        <w:t>について、我孫子市剣道連盟主管により下記の要領で実施しますので周知方お願い致します。なお、審査の案内はメール送信のみとさせていただきます。</w:t>
      </w:r>
    </w:p>
    <w:p>
      <w:pPr>
        <w:ind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申し込みは、</w:t>
      </w:r>
      <w:r>
        <w:rPr>
          <w:rFonts w:hint="eastAsia" w:cs="Times New Roman" w:asciiTheme="minorEastAsia" w:hAnsiTheme="minorEastAsia"/>
          <w:sz w:val="24"/>
          <w:szCs w:val="24"/>
          <w:lang w:eastAsia="ja-JP"/>
        </w:rPr>
        <w:t>各学校および団体で取りまとめ</w:t>
      </w:r>
      <w:r>
        <w:rPr>
          <w:rFonts w:hint="eastAsia" w:cs="Times New Roman" w:asciiTheme="minorEastAsia" w:hAnsiTheme="minorEastAsia"/>
          <w:sz w:val="24"/>
          <w:szCs w:val="24"/>
        </w:rPr>
        <w:t>メール</w:t>
      </w:r>
      <w:r>
        <w:rPr>
          <w:rFonts w:hint="eastAsia" w:cs="Times New Roman" w:asciiTheme="minorEastAsia" w:hAnsiTheme="minorEastAsia"/>
          <w:sz w:val="24"/>
          <w:szCs w:val="24"/>
          <w:lang w:eastAsia="ja-JP"/>
        </w:rPr>
        <w:t>にて</w:t>
      </w:r>
      <w:r>
        <w:rPr>
          <w:rFonts w:hint="eastAsia" w:cs="Times New Roman" w:asciiTheme="minorEastAsia" w:hAnsiTheme="minorEastAsia"/>
          <w:sz w:val="24"/>
          <w:szCs w:val="24"/>
        </w:rPr>
        <w:t>ファイル</w:t>
      </w:r>
      <w:r>
        <w:rPr>
          <w:rFonts w:hint="eastAsia" w:cs="Times New Roman" w:asciiTheme="minorEastAsia" w:hAnsiTheme="minorEastAsia"/>
          <w:sz w:val="24"/>
          <w:szCs w:val="24"/>
          <w:lang w:eastAsia="ja-JP"/>
        </w:rPr>
        <w:t>をお送りくださ</w:t>
      </w:r>
      <w:r>
        <w:rPr>
          <w:rFonts w:hint="eastAsia" w:cs="Times New Roman" w:asciiTheme="minorEastAsia" w:hAnsiTheme="minorEastAsia"/>
          <w:sz w:val="24"/>
          <w:szCs w:val="24"/>
        </w:rPr>
        <w:t>い。</w:t>
      </w:r>
    </w:p>
    <w:p>
      <w:pPr>
        <w:rPr>
          <w:rFonts w:cs="Times New Roman" w:asciiTheme="minorEastAsia" w:hAnsiTheme="minorEastAsia"/>
          <w:sz w:val="24"/>
          <w:szCs w:val="24"/>
        </w:rPr>
      </w:pPr>
      <w:r>
        <w:rPr>
          <w:rFonts w:hint="eastAsia" w:cs="Times New Roman" w:asciiTheme="minorEastAsia" w:hAnsiTheme="minorEastAsia"/>
          <w:sz w:val="24"/>
          <w:szCs w:val="24"/>
        </w:rPr>
        <w:t>また、審査料は</w:t>
      </w:r>
      <w:r>
        <w:rPr>
          <w:rFonts w:hint="eastAsia" w:cs="Times New Roman" w:asciiTheme="minorEastAsia" w:hAnsiTheme="minorEastAsia"/>
          <w:sz w:val="24"/>
          <w:szCs w:val="24"/>
          <w:lang w:eastAsia="ja-JP"/>
        </w:rPr>
        <w:t>締め切りまでにお支払いください。</w:t>
      </w:r>
      <w:r>
        <w:rPr>
          <w:rFonts w:hint="eastAsia" w:cs="Times New Roman" w:asciiTheme="minorEastAsia" w:hAnsiTheme="minorEastAsia"/>
          <w:sz w:val="24"/>
          <w:szCs w:val="24"/>
        </w:rPr>
        <w:t>ただし、申し込み後のキャンセルはできませんので、ご承知おき下さい。</w:t>
      </w:r>
    </w:p>
    <w:p>
      <w:pPr>
        <w:rPr>
          <w:rFonts w:cs="Times New Roman" w:asciiTheme="minorEastAsia" w:hAnsiTheme="minorEastAsia"/>
          <w:sz w:val="24"/>
          <w:szCs w:val="24"/>
        </w:rPr>
      </w:pPr>
    </w:p>
    <w:p>
      <w:pPr>
        <w:rPr>
          <w:rFonts w:ascii="ＭＳ 明朝" w:hAnsi="ＭＳ 明朝"/>
          <w:sz w:val="24"/>
          <w:szCs w:val="24"/>
        </w:rPr>
      </w:pPr>
      <w:r>
        <w:rPr>
          <w:rFonts w:hint="eastAsia" w:ascii="ＭＳ 明朝" w:hAnsi="ＭＳ 明朝"/>
          <w:sz w:val="24"/>
          <w:szCs w:val="24"/>
        </w:rPr>
        <w:t>※今回は、新型コロナウイル感染防止のため「全剣連審査会ガイドライン」に基づいて審査を行います。制約事項が多々ありますので、次項の審査会ガイドラインをよく読んで審査会に参加してください。</w:t>
      </w:r>
    </w:p>
    <w:p>
      <w:pPr>
        <w:rPr>
          <w:rFonts w:cs="Times New Roman" w:asciiTheme="minorEastAsia" w:hAnsiTheme="minorEastAsia"/>
          <w:sz w:val="24"/>
          <w:szCs w:val="24"/>
        </w:rPr>
      </w:pPr>
    </w:p>
    <w:p>
      <w:pPr>
        <w:ind w:firstLine="4800" w:firstLineChars="2000"/>
        <w:rPr>
          <w:rFonts w:cs="Times New Roman" w:asciiTheme="minorEastAsia" w:hAnsiTheme="minorEastAsia"/>
          <w:sz w:val="24"/>
          <w:szCs w:val="24"/>
        </w:rPr>
      </w:pPr>
      <w:r>
        <w:rPr>
          <w:rFonts w:hint="eastAsia" w:cs="Times New Roman" w:asciiTheme="minorEastAsia" w:hAnsiTheme="minorEastAsia"/>
          <w:sz w:val="24"/>
          <w:szCs w:val="24"/>
        </w:rPr>
        <w:t>記</w:t>
      </w:r>
    </w:p>
    <w:p>
      <w:pPr>
        <w:rPr>
          <w:rFonts w:cs="Times New Roman" w:asciiTheme="minorEastAsia" w:hAnsiTheme="minorEastAsia"/>
          <w:sz w:val="24"/>
          <w:szCs w:val="24"/>
        </w:rPr>
      </w:pPr>
    </w:p>
    <w:p>
      <w:pPr>
        <w:rPr>
          <w:sz w:val="24"/>
          <w:szCs w:val="24"/>
        </w:rPr>
      </w:pPr>
      <w:r>
        <w:rPr>
          <w:rFonts w:hint="eastAsia"/>
          <w:sz w:val="24"/>
          <w:szCs w:val="24"/>
        </w:rPr>
        <w:t>１、日　時　　令和</w:t>
      </w:r>
      <w:r>
        <w:rPr>
          <w:rFonts w:hint="eastAsia"/>
          <w:sz w:val="24"/>
          <w:szCs w:val="24"/>
          <w:lang w:val="en-US" w:eastAsia="ja-JP"/>
        </w:rPr>
        <w:t>6</w:t>
      </w:r>
      <w:r>
        <w:rPr>
          <w:rFonts w:hint="eastAsia"/>
          <w:sz w:val="24"/>
          <w:szCs w:val="24"/>
        </w:rPr>
        <w:t>年</w:t>
      </w:r>
      <w:r>
        <w:rPr>
          <w:rFonts w:hint="eastAsia"/>
          <w:sz w:val="24"/>
          <w:szCs w:val="24"/>
          <w:lang w:eastAsia="ja-JP"/>
        </w:rPr>
        <w:t>１０</w:t>
      </w:r>
      <w:r>
        <w:rPr>
          <w:rFonts w:hint="eastAsia"/>
          <w:sz w:val="24"/>
          <w:szCs w:val="24"/>
        </w:rPr>
        <w:t>月</w:t>
      </w:r>
      <w:r>
        <w:rPr>
          <w:rFonts w:hint="eastAsia"/>
          <w:sz w:val="24"/>
          <w:szCs w:val="24"/>
          <w:lang w:eastAsia="ja-JP"/>
        </w:rPr>
        <w:t>６</w:t>
      </w:r>
      <w:r>
        <w:rPr>
          <w:rFonts w:hint="eastAsia"/>
          <w:sz w:val="24"/>
          <w:szCs w:val="24"/>
        </w:rPr>
        <w:t>日（日）</w:t>
      </w:r>
    </w:p>
    <w:p>
      <w:pPr>
        <w:ind w:firstLine="1320" w:firstLineChars="550"/>
        <w:rPr>
          <w:rFonts w:ascii="ＭＳ 明朝" w:hAnsi="ＭＳ 明朝"/>
          <w:sz w:val="24"/>
          <w:szCs w:val="24"/>
        </w:rPr>
      </w:pPr>
      <w:r>
        <w:rPr>
          <w:rFonts w:hint="eastAsia" w:ascii="ＭＳ 明朝" w:hAnsi="ＭＳ 明朝"/>
          <w:sz w:val="24"/>
          <w:szCs w:val="24"/>
        </w:rPr>
        <w:t>　１３時受付開始　１３時３０分審査開始予定</w:t>
      </w:r>
    </w:p>
    <w:p>
      <w:pPr>
        <w:ind w:firstLine="480" w:firstLineChars="200"/>
        <w:rPr>
          <w:sz w:val="24"/>
          <w:szCs w:val="24"/>
        </w:rPr>
      </w:pPr>
      <w:r>
        <w:rPr>
          <w:rFonts w:hint="eastAsia" w:ascii="ＭＳ 明朝" w:hAnsi="ＭＳ 明朝"/>
          <w:sz w:val="24"/>
          <w:szCs w:val="24"/>
        </w:rPr>
        <w:t>※　受審者数によっては、審査時間が変わることもあります。（密集を避けるため）</w:t>
      </w:r>
    </w:p>
    <w:p>
      <w:pPr>
        <w:rPr>
          <w:rFonts w:hint="eastAsia"/>
          <w:sz w:val="24"/>
          <w:szCs w:val="24"/>
        </w:rPr>
      </w:pPr>
    </w:p>
    <w:p>
      <w:pPr>
        <w:rPr>
          <w:sz w:val="24"/>
          <w:szCs w:val="24"/>
        </w:rPr>
      </w:pPr>
      <w:r>
        <w:rPr>
          <w:rFonts w:hint="eastAsia"/>
          <w:sz w:val="24"/>
          <w:szCs w:val="24"/>
        </w:rPr>
        <w:t>２、場　所　　</w:t>
      </w:r>
      <w:r>
        <w:rPr>
          <w:rFonts w:hint="eastAsia" w:ascii="ＭＳ 明朝" w:hAnsi="ＭＳ 明朝"/>
          <w:sz w:val="24"/>
          <w:szCs w:val="24"/>
        </w:rPr>
        <w:t>我孫子</w:t>
      </w:r>
      <w:r>
        <w:rPr>
          <w:rFonts w:hint="eastAsia" w:ascii="ＭＳ 明朝" w:hAnsi="ＭＳ 明朝"/>
          <w:sz w:val="24"/>
          <w:szCs w:val="24"/>
          <w:lang w:eastAsia="ja-JP"/>
        </w:rPr>
        <w:t>市民体育館　</w:t>
      </w:r>
      <w:r>
        <w:rPr>
          <w:rFonts w:hint="eastAsia" w:ascii="ＭＳ 明朝" w:hAnsi="ＭＳ 明朝"/>
          <w:sz w:val="24"/>
          <w:szCs w:val="24"/>
        </w:rPr>
        <w:t>武道場　　我孫子市古戸696　TEL</w:t>
      </w:r>
      <w:r>
        <w:rPr>
          <w:rFonts w:hint="eastAsia" w:ascii="ＭＳ 明朝" w:hAnsi="ＭＳ 明朝"/>
          <w:color w:val="333333"/>
          <w:sz w:val="24"/>
          <w:szCs w:val="24"/>
        </w:rPr>
        <w:t xml:space="preserve"> 04-7187-1155</w:t>
      </w:r>
      <w:r>
        <w:rPr>
          <w:rFonts w:hint="eastAsia" w:ascii="ＭＳ 明朝" w:hAnsi="ＭＳ 明朝"/>
          <w:sz w:val="24"/>
          <w:szCs w:val="24"/>
        </w:rPr>
        <w:t>　　</w:t>
      </w:r>
    </w:p>
    <w:p>
      <w:pPr>
        <w:rPr>
          <w:rFonts w:hint="eastAsia" w:cs="Times New Roman" w:asciiTheme="minorEastAsia" w:hAnsiTheme="minorEastAsia"/>
          <w:sz w:val="24"/>
          <w:szCs w:val="24"/>
        </w:rPr>
      </w:pPr>
    </w:p>
    <w:p>
      <w:pPr>
        <w:rPr>
          <w:rFonts w:cs="Times New Roman" w:asciiTheme="minorEastAsia" w:hAnsiTheme="minorEastAsia"/>
          <w:sz w:val="24"/>
          <w:szCs w:val="24"/>
        </w:rPr>
      </w:pPr>
      <w:r>
        <w:rPr>
          <w:rFonts w:hint="eastAsia" w:cs="Times New Roman" w:asciiTheme="minorEastAsia" w:hAnsiTheme="minorEastAsia"/>
          <w:sz w:val="24"/>
          <w:szCs w:val="24"/>
        </w:rPr>
        <w:t>３、受審資格</w:t>
      </w:r>
      <w:r>
        <w:rPr>
          <w:rFonts w:hint="eastAsia" w:cs="Times New Roman" w:asciiTheme="minorEastAsia" w:hAnsiTheme="minorEastAsia"/>
          <w:color w:val="auto"/>
          <w:sz w:val="24"/>
          <w:szCs w:val="24"/>
        </w:rPr>
        <w:t>　</w:t>
      </w:r>
      <w:r>
        <w:rPr>
          <w:rFonts w:hint="eastAsia" w:cs="Times New Roman" w:asciiTheme="minorEastAsia" w:hAnsiTheme="minorEastAsia"/>
          <w:color w:val="auto"/>
          <w:sz w:val="24"/>
          <w:szCs w:val="24"/>
          <w:lang w:eastAsia="ja-JP"/>
        </w:rPr>
        <w:t>中学</w:t>
      </w:r>
      <w:r>
        <w:rPr>
          <w:rFonts w:hint="eastAsia" w:cs="Times New Roman" w:asciiTheme="minorEastAsia" w:hAnsiTheme="minorEastAsia"/>
          <w:color w:val="auto"/>
          <w:sz w:val="24"/>
          <w:szCs w:val="24"/>
          <w:lang w:val="en-US" w:eastAsia="ja-JP"/>
        </w:rPr>
        <w:t>生</w:t>
      </w:r>
      <w:r>
        <w:rPr>
          <w:rFonts w:hint="eastAsia" w:cs="Times New Roman" w:asciiTheme="minorEastAsia" w:hAnsiTheme="minorEastAsia"/>
          <w:color w:val="auto"/>
          <w:sz w:val="24"/>
          <w:szCs w:val="24"/>
        </w:rPr>
        <w:t>以上</w:t>
      </w:r>
    </w:p>
    <w:p>
      <w:pPr>
        <w:ind w:firstLine="1440" w:firstLineChars="600"/>
        <w:rPr>
          <w:rFonts w:hint="eastAsia" w:cs="Times New Roman" w:asciiTheme="minorEastAsia" w:hAnsiTheme="minorEastAsia"/>
          <w:sz w:val="24"/>
          <w:szCs w:val="24"/>
        </w:rPr>
      </w:pPr>
      <w:r>
        <w:rPr>
          <w:rFonts w:hint="eastAsia" w:cs="Times New Roman" w:asciiTheme="minorEastAsia" w:hAnsiTheme="minorEastAsia"/>
          <w:sz w:val="24"/>
          <w:szCs w:val="24"/>
        </w:rPr>
        <w:t>（一年以内に木刀による基本技稽古法で不合格になった者は一回に限り再受審可）</w:t>
      </w:r>
    </w:p>
    <w:p>
      <w:pPr>
        <w:ind w:firstLine="1440" w:firstLineChars="600"/>
        <w:rPr>
          <w:rFonts w:hint="eastAsia" w:cs="Times New Roman" w:asciiTheme="minorEastAsia" w:hAnsiTheme="minorEastAsia" w:eastAsiaTheme="minorEastAsia"/>
          <w:sz w:val="24"/>
          <w:szCs w:val="24"/>
          <w:lang w:val="en-US" w:eastAsia="ja-JP"/>
        </w:rPr>
      </w:pPr>
      <w:r>
        <w:rPr>
          <w:rFonts w:hint="eastAsia" w:cs="Times New Roman" w:asciiTheme="minorEastAsia" w:hAnsiTheme="minorEastAsia"/>
          <w:sz w:val="24"/>
          <w:szCs w:val="24"/>
          <w:lang w:val="en-US" w:eastAsia="ja-JP"/>
        </w:rPr>
        <w:t>我孫子市剣道連盟会員に限ります。会員以外の受審者は事務局にご確認ください。</w:t>
      </w:r>
    </w:p>
    <w:p>
      <w:pPr>
        <w:rPr>
          <w:rFonts w:hint="eastAsia" w:cs="Times New Roman" w:asciiTheme="minorEastAsia" w:hAnsiTheme="minorEastAsia"/>
          <w:sz w:val="24"/>
          <w:szCs w:val="24"/>
        </w:rPr>
      </w:pPr>
    </w:p>
    <w:p>
      <w:pPr>
        <w:rPr>
          <w:rFonts w:cs="Times New Roman" w:asciiTheme="minorEastAsia" w:hAnsiTheme="minorEastAsia"/>
          <w:sz w:val="24"/>
          <w:szCs w:val="24"/>
        </w:rPr>
      </w:pPr>
      <w:r>
        <w:rPr>
          <w:rFonts w:hint="eastAsia" w:cs="Times New Roman" w:asciiTheme="minorEastAsia" w:hAnsiTheme="minorEastAsia"/>
          <w:sz w:val="24"/>
          <w:szCs w:val="24"/>
        </w:rPr>
        <w:t>４、審査科目</w:t>
      </w:r>
    </w:p>
    <w:p>
      <w:pPr>
        <w:rPr>
          <w:rFonts w:cs="Times New Roman" w:asciiTheme="minorEastAsia" w:hAnsiTheme="minorEastAsia"/>
          <w:sz w:val="24"/>
          <w:szCs w:val="24"/>
        </w:rPr>
      </w:pPr>
      <w:r>
        <w:rPr>
          <w:rFonts w:hint="eastAsia" w:cs="Times New Roman" w:asciiTheme="minorEastAsia" w:hAnsiTheme="minorEastAsia"/>
          <w:sz w:val="24"/>
          <w:szCs w:val="24"/>
        </w:rPr>
        <w:t>　　　　ア、実技・切り返し</w:t>
      </w:r>
    </w:p>
    <w:p>
      <w:pPr>
        <w:rPr>
          <w:rFonts w:cs="Times New Roman" w:asciiTheme="minorEastAsia" w:hAnsiTheme="minorEastAsia"/>
          <w:sz w:val="24"/>
          <w:szCs w:val="24"/>
        </w:rPr>
      </w:pPr>
      <w:r>
        <w:rPr>
          <w:rFonts w:hint="eastAsia" w:cs="Times New Roman" w:asciiTheme="minorEastAsia" w:hAnsiTheme="minorEastAsia"/>
          <w:sz w:val="24"/>
          <w:szCs w:val="24"/>
        </w:rPr>
        <w:t>　　　　イ、木刀による基本技稽古法</w:t>
      </w:r>
    </w:p>
    <w:p>
      <w:pPr>
        <w:rPr>
          <w:rFonts w:cs="Times New Roman" w:asciiTheme="minorEastAsia" w:hAnsiTheme="minorEastAsia"/>
          <w:sz w:val="24"/>
          <w:szCs w:val="24"/>
        </w:rPr>
      </w:pPr>
      <w:r>
        <w:rPr>
          <w:rFonts w:hint="eastAsia" w:cs="Times New Roman" w:asciiTheme="minorEastAsia" w:hAnsiTheme="minorEastAsia"/>
          <w:sz w:val="24"/>
          <w:szCs w:val="24"/>
        </w:rPr>
        <w:t>　　　　※　再受審者は不合格になった科目のみで実技はありません。</w:t>
      </w:r>
    </w:p>
    <w:p>
      <w:pPr>
        <w:rPr>
          <w:rFonts w:hint="eastAsia" w:cs="Times New Roman" w:asciiTheme="minorEastAsia" w:hAnsiTheme="minorEastAsia"/>
          <w:sz w:val="24"/>
          <w:szCs w:val="24"/>
        </w:rPr>
      </w:pPr>
    </w:p>
    <w:p>
      <w:pPr>
        <w:numPr>
          <w:ilvl w:val="0"/>
          <w:numId w:val="1"/>
        </w:numPr>
        <w:rPr>
          <w:rFonts w:hint="eastAsia" w:cs="Times New Roman" w:asciiTheme="minorEastAsia" w:hAnsiTheme="minorEastAsia"/>
          <w:sz w:val="24"/>
          <w:szCs w:val="24"/>
        </w:rPr>
      </w:pPr>
      <w:r>
        <w:rPr>
          <w:rFonts w:hint="eastAsia" w:cs="Times New Roman" w:asciiTheme="minorEastAsia" w:hAnsiTheme="minorEastAsia"/>
          <w:sz w:val="24"/>
          <w:szCs w:val="24"/>
        </w:rPr>
        <w:t>審査料　３，０００円　　再審者の審査料　１，０００円</w:t>
      </w:r>
    </w:p>
    <w:p>
      <w:pPr>
        <w:ind w:firstLine="480"/>
        <w:rPr>
          <w:rFonts w:hint="eastAsia"/>
          <w:sz w:val="24"/>
          <w:szCs w:val="24"/>
          <w:lang w:eastAsia="ja-JP"/>
        </w:rPr>
      </w:pPr>
      <w:r>
        <w:rPr>
          <w:rFonts w:hint="eastAsia"/>
          <w:sz w:val="24"/>
          <w:szCs w:val="24"/>
          <w:lang w:eastAsia="ja-JP"/>
        </w:rPr>
        <w:t>締め切り日までの事務局への申し込みおよび、</w:t>
      </w:r>
      <w:r>
        <w:rPr>
          <w:rFonts w:hint="eastAsia"/>
          <w:sz w:val="24"/>
          <w:szCs w:val="24"/>
        </w:rPr>
        <w:t>受審料</w:t>
      </w:r>
      <w:r>
        <w:rPr>
          <w:rFonts w:hint="eastAsia"/>
          <w:sz w:val="24"/>
          <w:szCs w:val="24"/>
          <w:lang w:eastAsia="ja-JP"/>
        </w:rPr>
        <w:t>の支払いをもって受審可能となります。</w:t>
      </w:r>
    </w:p>
    <w:p>
      <w:pPr>
        <w:ind w:firstLine="480" w:firstLineChars="200"/>
        <w:rPr>
          <w:rFonts w:hint="eastAsia"/>
          <w:sz w:val="24"/>
          <w:szCs w:val="24"/>
          <w:lang w:eastAsia="ja-JP"/>
        </w:rPr>
      </w:pPr>
      <w:r>
        <w:rPr>
          <w:rFonts w:hint="eastAsia" w:cs="Times New Roman" w:asciiTheme="minorEastAsia" w:hAnsiTheme="minorEastAsia"/>
          <w:sz w:val="24"/>
          <w:szCs w:val="24"/>
          <w:lang w:eastAsia="ja-JP"/>
        </w:rPr>
        <w:t>各学校および団体で取りまとめて申し込み及び支払いをお願いいたします。</w:t>
      </w:r>
      <w:r>
        <w:rPr>
          <w:rFonts w:hint="eastAsia"/>
          <w:sz w:val="24"/>
          <w:szCs w:val="24"/>
          <w:lang w:eastAsia="ja-JP"/>
        </w:rPr>
        <w:t>申し込み</w:t>
      </w:r>
      <w:r>
        <w:rPr>
          <w:rFonts w:hint="eastAsia"/>
          <w:sz w:val="24"/>
          <w:szCs w:val="24"/>
        </w:rPr>
        <w:t>後の取り</w:t>
      </w:r>
      <w:r>
        <w:rPr>
          <w:rFonts w:hint="eastAsia"/>
          <w:sz w:val="24"/>
          <w:szCs w:val="24"/>
          <w:lang w:eastAsia="ja-JP"/>
        </w:rPr>
        <w:t>　　</w:t>
      </w:r>
    </w:p>
    <w:p>
      <w:pPr>
        <w:ind w:firstLine="480" w:firstLineChars="200"/>
        <w:rPr>
          <w:rFonts w:hint="eastAsia" w:cs="Times New Roman" w:asciiTheme="minorEastAsia" w:hAnsiTheme="minorEastAsia"/>
          <w:color w:val="auto"/>
          <w:sz w:val="24"/>
          <w:szCs w:val="24"/>
        </w:rPr>
      </w:pPr>
      <w:r>
        <w:rPr>
          <w:rFonts w:hint="eastAsia"/>
          <w:sz w:val="24"/>
          <w:szCs w:val="24"/>
        </w:rPr>
        <w:t>消し</w:t>
      </w:r>
      <w:r>
        <w:rPr>
          <w:rFonts w:hint="eastAsia"/>
          <w:sz w:val="24"/>
          <w:szCs w:val="24"/>
          <w:lang w:eastAsia="ja-JP"/>
        </w:rPr>
        <w:t>、返金</w:t>
      </w:r>
      <w:r>
        <w:rPr>
          <w:rFonts w:hint="eastAsia"/>
          <w:sz w:val="24"/>
          <w:szCs w:val="24"/>
        </w:rPr>
        <w:t>はできません。</w:t>
      </w:r>
    </w:p>
    <w:p>
      <w:pPr>
        <w:ind w:left="1440" w:hanging="1440" w:hangingChars="600"/>
        <w:rPr>
          <w:rFonts w:hint="eastAsia" w:cs="Times New Roman" w:asciiTheme="minorEastAsia" w:hAnsiTheme="minorEastAsia"/>
          <w:color w:val="auto"/>
          <w:sz w:val="24"/>
          <w:szCs w:val="24"/>
        </w:rPr>
      </w:pPr>
    </w:p>
    <w:p>
      <w:pPr>
        <w:numPr>
          <w:ilvl w:val="0"/>
          <w:numId w:val="1"/>
        </w:numPr>
        <w:ind w:left="1440" w:hanging="1440" w:hangingChars="6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登録料　２，０００円</w:t>
      </w:r>
      <w:r>
        <w:rPr>
          <w:rFonts w:hint="eastAsia" w:cs="Times New Roman" w:asciiTheme="minorEastAsia" w:hAnsiTheme="minorEastAsia"/>
          <w:color w:val="auto"/>
          <w:sz w:val="24"/>
          <w:szCs w:val="24"/>
          <w:lang w:eastAsia="ja-JP"/>
        </w:rPr>
        <w:t>。</w:t>
      </w:r>
    </w:p>
    <w:p>
      <w:pPr>
        <w:numPr>
          <w:ilvl w:val="0"/>
          <w:numId w:val="0"/>
        </w:numPr>
        <w:rPr>
          <w:rFonts w:cs="Times New Roman" w:asciiTheme="minorEastAsia" w:hAnsiTheme="minorEastAsia"/>
          <w:color w:val="FF0000"/>
          <w:sz w:val="24"/>
          <w:szCs w:val="24"/>
        </w:rPr>
      </w:pPr>
      <w:r>
        <w:rPr>
          <w:rFonts w:hint="eastAsia"/>
          <w:color w:val="FF0000"/>
          <w:sz w:val="24"/>
          <w:szCs w:val="24"/>
          <w:lang w:eastAsia="ja-JP"/>
        </w:rPr>
        <w:t>　　　　　　</w:t>
      </w:r>
      <w:r>
        <w:rPr>
          <w:rFonts w:hint="eastAsia"/>
          <w:color w:val="000000" w:themeColor="text1"/>
          <w:sz w:val="24"/>
          <w:szCs w:val="24"/>
          <w:lang w:eastAsia="ja-JP"/>
          <w14:textFill>
            <w14:solidFill>
              <w14:schemeClr w14:val="tx1"/>
            </w14:solidFill>
          </w14:textFill>
        </w:rPr>
        <w:t>当日、</w:t>
      </w:r>
      <w:r>
        <w:rPr>
          <w:rFonts w:hint="eastAsia"/>
          <w:color w:val="000000" w:themeColor="text1"/>
          <w:sz w:val="24"/>
          <w:szCs w:val="24"/>
          <w14:textFill>
            <w14:solidFill>
              <w14:schemeClr w14:val="tx1"/>
            </w14:solidFill>
          </w14:textFill>
        </w:rPr>
        <w:t>合格者は会場</w:t>
      </w:r>
      <w:r>
        <w:rPr>
          <w:rFonts w:hint="eastAsia"/>
          <w:color w:val="000000" w:themeColor="text1"/>
          <w:sz w:val="24"/>
          <w:szCs w:val="24"/>
          <w:lang w:eastAsia="ja-JP"/>
          <w14:textFill>
            <w14:solidFill>
              <w14:schemeClr w14:val="tx1"/>
            </w14:solidFill>
          </w14:textFill>
        </w:rPr>
        <w:t>で</w:t>
      </w:r>
      <w:r>
        <w:rPr>
          <w:rFonts w:hint="eastAsia"/>
          <w:color w:val="000000" w:themeColor="text1"/>
          <w:sz w:val="24"/>
          <w:szCs w:val="24"/>
          <w14:textFill>
            <w14:solidFill>
              <w14:schemeClr w14:val="tx1"/>
            </w14:solidFill>
          </w14:textFill>
        </w:rPr>
        <w:t>登録手続きを行います</w:t>
      </w:r>
      <w:r>
        <w:rPr>
          <w:rFonts w:hint="eastAsia"/>
          <w:color w:val="000000" w:themeColor="text1"/>
          <w:sz w:val="24"/>
          <w:szCs w:val="24"/>
          <w:lang w:eastAsia="ja-JP"/>
          <w14:textFill>
            <w14:solidFill>
              <w14:schemeClr w14:val="tx1"/>
            </w14:solidFill>
          </w14:textFill>
        </w:rPr>
        <w:t>ので</w:t>
      </w:r>
      <w:r>
        <w:rPr>
          <w:rFonts w:hint="eastAsia"/>
          <w:color w:val="000000" w:themeColor="text1"/>
          <w:sz w:val="24"/>
          <w:szCs w:val="24"/>
          <w14:textFill>
            <w14:solidFill>
              <w14:schemeClr w14:val="tx1"/>
            </w14:solidFill>
          </w14:textFill>
        </w:rPr>
        <w:t>あらかじめ登録料を用意して下さい。</w:t>
      </w:r>
    </w:p>
    <w:p>
      <w:pPr>
        <w:rPr>
          <w:rFonts w:hint="eastAsia" w:cs="Times New Roman" w:asciiTheme="minorEastAsia" w:hAnsiTheme="minorEastAsia"/>
          <w:color w:val="FF0000"/>
          <w:sz w:val="24"/>
          <w:szCs w:val="24"/>
        </w:rPr>
      </w:pPr>
    </w:p>
    <w:p>
      <w:pPr>
        <w:rPr>
          <w:rFonts w:hint="eastAsia" w:cs="Times New Roman" w:asciiTheme="minorEastAsia" w:hAnsiTheme="minorEastAsia"/>
          <w:sz w:val="24"/>
          <w:szCs w:val="24"/>
        </w:rPr>
      </w:pPr>
    </w:p>
    <w:p>
      <w:pPr>
        <w:rPr>
          <w:rFonts w:hint="eastAsia" w:cs="Times New Roman" w:asciiTheme="minorEastAsia" w:hAnsiTheme="minorEastAsia"/>
          <w:sz w:val="24"/>
          <w:szCs w:val="24"/>
        </w:rPr>
      </w:pPr>
      <w:bookmarkStart w:id="0" w:name="_GoBack"/>
      <w:bookmarkEnd w:id="0"/>
      <w:r>
        <w:rPr>
          <w:rFonts w:hint="eastAsia" w:cs="Times New Roman" w:asciiTheme="minorEastAsia" w:hAnsiTheme="minorEastAsia"/>
          <w:sz w:val="24"/>
          <w:szCs w:val="24"/>
        </w:rPr>
        <w:t>７</w:t>
      </w:r>
      <w:r>
        <w:rPr>
          <w:rFonts w:hint="eastAsia" w:cs="Times New Roman" w:asciiTheme="minorEastAsia" w:hAnsiTheme="minorEastAsia"/>
          <w:sz w:val="24"/>
          <w:szCs w:val="24"/>
          <w:lang w:eastAsia="ja-JP"/>
        </w:rPr>
        <w:t>、</w:t>
      </w:r>
      <w:r>
        <w:rPr>
          <w:rFonts w:hint="eastAsia" w:cs="Times New Roman" w:asciiTheme="minorEastAsia" w:hAnsiTheme="minorEastAsia"/>
          <w:sz w:val="24"/>
          <w:szCs w:val="24"/>
        </w:rPr>
        <w:t>申込期限　令和</w:t>
      </w:r>
      <w:r>
        <w:rPr>
          <w:rFonts w:hint="eastAsia" w:cs="Times New Roman" w:asciiTheme="minorEastAsia" w:hAnsiTheme="minorEastAsia"/>
          <w:sz w:val="24"/>
          <w:szCs w:val="24"/>
          <w:lang w:eastAsia="ja-JP"/>
        </w:rPr>
        <w:t>６</w:t>
      </w:r>
      <w:r>
        <w:rPr>
          <w:rFonts w:hint="eastAsia" w:cs="Times New Roman" w:asciiTheme="minorEastAsia" w:hAnsiTheme="minorEastAsia"/>
          <w:sz w:val="24"/>
          <w:szCs w:val="24"/>
        </w:rPr>
        <w:t>年</w:t>
      </w:r>
      <w:r>
        <w:rPr>
          <w:rFonts w:hint="eastAsia" w:cs="Times New Roman" w:asciiTheme="minorEastAsia" w:hAnsiTheme="minorEastAsia"/>
          <w:sz w:val="24"/>
          <w:szCs w:val="24"/>
          <w:lang w:eastAsia="ja-JP"/>
        </w:rPr>
        <w:t>９</w:t>
      </w:r>
      <w:r>
        <w:rPr>
          <w:rFonts w:hint="eastAsia" w:cs="Times New Roman" w:asciiTheme="minorEastAsia" w:hAnsiTheme="minorEastAsia"/>
          <w:sz w:val="24"/>
          <w:szCs w:val="24"/>
        </w:rPr>
        <w:t>月</w:t>
      </w:r>
      <w:r>
        <w:rPr>
          <w:rFonts w:hint="eastAsia" w:cs="Times New Roman" w:asciiTheme="minorEastAsia" w:hAnsiTheme="minorEastAsia"/>
          <w:sz w:val="24"/>
          <w:szCs w:val="24"/>
          <w:lang w:val="en-US" w:eastAsia="ja-JP"/>
        </w:rPr>
        <w:t>２９</w:t>
      </w:r>
      <w:r>
        <w:rPr>
          <w:rFonts w:hint="eastAsia" w:cs="Times New Roman" w:asciiTheme="minorEastAsia" w:hAnsiTheme="minorEastAsia"/>
          <w:sz w:val="24"/>
          <w:szCs w:val="24"/>
        </w:rPr>
        <w:t>日（日）</w:t>
      </w:r>
      <w:r>
        <w:rPr>
          <w:rFonts w:hint="eastAsia" w:cs="Times New Roman" w:asciiTheme="minorEastAsia" w:hAnsiTheme="minorEastAsia"/>
          <w:sz w:val="24"/>
          <w:szCs w:val="24"/>
          <w:lang w:eastAsia="ja-JP"/>
        </w:rPr>
        <w:t>ファイル、審査料ともに</w:t>
      </w:r>
      <w:r>
        <w:rPr>
          <w:rFonts w:hint="eastAsia" w:cs="Times New Roman" w:asciiTheme="minorEastAsia" w:hAnsiTheme="minorEastAsia"/>
          <w:sz w:val="24"/>
          <w:szCs w:val="24"/>
        </w:rPr>
        <w:t>必着</w:t>
      </w:r>
      <w:r>
        <w:rPr>
          <w:rFonts w:hint="eastAsia" w:cs="Times New Roman" w:asciiTheme="minorEastAsia" w:hAnsiTheme="minorEastAsia"/>
          <w:sz w:val="24"/>
          <w:szCs w:val="24"/>
          <w:lang w:eastAsia="ja-JP"/>
        </w:rPr>
        <w:t>。</w:t>
      </w:r>
      <w:r>
        <w:rPr>
          <w:rFonts w:hint="eastAsia" w:cs="Times New Roman" w:asciiTheme="minorEastAsia" w:hAnsiTheme="minorEastAsia"/>
          <w:sz w:val="24"/>
          <w:szCs w:val="24"/>
        </w:rPr>
        <w:t>締め切り厳守</w:t>
      </w:r>
      <w:r>
        <w:rPr>
          <w:rFonts w:hint="eastAsia" w:cs="Times New Roman" w:asciiTheme="minorEastAsia" w:hAnsiTheme="minorEastAsia"/>
          <w:sz w:val="24"/>
          <w:szCs w:val="24"/>
          <w:lang w:eastAsia="ja-JP"/>
        </w:rPr>
        <w:t>。</w:t>
      </w:r>
    </w:p>
    <w:p>
      <w:pPr>
        <w:rPr>
          <w:rFonts w:hint="eastAsia" w:cs="Times New Roman" w:asciiTheme="minorEastAsia" w:hAnsiTheme="minorEastAsia"/>
          <w:sz w:val="24"/>
          <w:szCs w:val="24"/>
        </w:rPr>
      </w:pPr>
    </w:p>
    <w:p>
      <w:pPr>
        <w:rPr>
          <w:rFonts w:hint="eastAsia" w:cs="Times New Roman" w:asciiTheme="minorEastAsia" w:hAnsiTheme="minorEastAsia"/>
          <w:sz w:val="24"/>
          <w:szCs w:val="24"/>
        </w:rPr>
      </w:pPr>
    </w:p>
    <w:p>
      <w:pPr>
        <w:numPr>
          <w:ilvl w:val="0"/>
          <w:numId w:val="2"/>
        </w:numPr>
        <w:rPr>
          <w:rFonts w:cs="Times New Roman" w:asciiTheme="minorEastAsia" w:hAnsiTheme="minorEastAsia"/>
          <w:sz w:val="24"/>
          <w:szCs w:val="24"/>
        </w:rPr>
      </w:pPr>
      <w:r>
        <w:rPr>
          <w:rFonts w:hint="eastAsia" w:cs="Times New Roman" w:asciiTheme="minorEastAsia" w:hAnsiTheme="minorEastAsia"/>
          <w:sz w:val="24"/>
          <w:szCs w:val="24"/>
        </w:rPr>
        <w:t>申込先　　我孫子市剣道連盟　事務局　</w:t>
      </w:r>
      <w:r>
        <w:rPr>
          <w:rFonts w:hint="eastAsia" w:cs="Times New Roman" w:asciiTheme="minorEastAsia" w:hAnsiTheme="minorEastAsia"/>
          <w:sz w:val="24"/>
          <w:szCs w:val="24"/>
          <w:lang w:eastAsia="ja-JP"/>
        </w:rPr>
        <w:t>大角　到</w:t>
      </w:r>
    </w:p>
    <w:p>
      <w:pPr>
        <w:ind w:firstLine="1680" w:firstLineChars="700"/>
        <w:rPr>
          <w:rFonts w:hint="eastAsia" w:cs="Times New Roman" w:asciiTheme="minorEastAsia" w:hAnsiTheme="minorEastAsia" w:eastAsiaTheme="minorEastAsia"/>
          <w:sz w:val="24"/>
          <w:szCs w:val="24"/>
          <w:lang w:val="en-US" w:eastAsia="ja-JP"/>
        </w:rPr>
      </w:pPr>
      <w:r>
        <w:rPr>
          <w:rFonts w:hint="eastAsia" w:cs="Times New Roman" w:asciiTheme="minorEastAsia" w:hAnsiTheme="minorEastAsia"/>
          <w:sz w:val="24"/>
          <w:szCs w:val="24"/>
        </w:rPr>
        <w:t>メールアドレス　　</w:t>
      </w:r>
      <w:r>
        <w:rPr>
          <w:rFonts w:hint="default" w:ascii="Times New Roman" w:hAnsi="Times New Roman" w:eastAsia="Roboto" w:cs="Times New Roman"/>
          <w:i w:val="0"/>
          <w:caps w:val="0"/>
          <w:color w:val="222222"/>
          <w:spacing w:val="0"/>
          <w:sz w:val="21"/>
          <w:szCs w:val="21"/>
          <w:shd w:val="clear" w:fill="FFFFFF"/>
        </w:rPr>
        <w:t>abikoshikendorenmei@gmail.com</w:t>
      </w:r>
      <w:r>
        <w:rPr>
          <w:rFonts w:hint="default" w:ascii="Times New Roman" w:hAnsi="Times New Roman" w:cs="Times New Roman"/>
          <w:sz w:val="24"/>
          <w:szCs w:val="24"/>
          <w:lang w:eastAsia="ja-JP"/>
        </w:rPr>
        <w:t>　</w:t>
      </w:r>
      <w:r>
        <w:rPr>
          <w:rFonts w:hint="eastAsia" w:cs="Times New Roman" w:asciiTheme="minorEastAsia" w:hAnsiTheme="minorEastAsia"/>
          <w:sz w:val="24"/>
          <w:szCs w:val="24"/>
        </w:rPr>
        <w:t>携帯</w:t>
      </w:r>
      <w:r>
        <w:rPr>
          <w:rFonts w:hint="eastAsia" w:cs="Times New Roman" w:asciiTheme="minorEastAsia" w:hAnsiTheme="minorEastAsia"/>
          <w:sz w:val="24"/>
          <w:szCs w:val="24"/>
          <w:lang w:val="en-US" w:eastAsia="ja-JP"/>
        </w:rPr>
        <w:t>090-4530-0537</w:t>
      </w:r>
    </w:p>
    <w:p>
      <w:pPr>
        <w:rPr>
          <w:rFonts w:cs="Times New Roman" w:asciiTheme="minorEastAsia" w:hAnsiTheme="minorEastAsia"/>
          <w:sz w:val="24"/>
          <w:szCs w:val="24"/>
        </w:rPr>
      </w:pPr>
    </w:p>
    <w:p>
      <w:pPr>
        <w:rPr>
          <w:rFonts w:cs="Times New Roman" w:asciiTheme="minorEastAsia" w:hAnsiTheme="minorEastAsia"/>
          <w:sz w:val="24"/>
          <w:szCs w:val="24"/>
          <w:u w:val="none"/>
        </w:rPr>
      </w:pPr>
      <w:r>
        <w:rPr>
          <w:rFonts w:hint="eastAsia" w:cs="Times New Roman" w:asciiTheme="minorEastAsia" w:hAnsiTheme="minorEastAsia"/>
          <w:sz w:val="24"/>
          <w:szCs w:val="24"/>
          <w:u w:val="none"/>
          <w:lang w:val="en-US" w:eastAsia="ja-JP"/>
        </w:rPr>
        <w:t>下記口座にお振込みが願います。振り込む際には</w:t>
      </w:r>
      <w:r>
        <w:rPr>
          <w:rFonts w:hint="eastAsia" w:cs="Times New Roman" w:asciiTheme="minorEastAsia" w:hAnsiTheme="minorEastAsia"/>
          <w:sz w:val="24"/>
          <w:szCs w:val="24"/>
          <w:u w:val="none"/>
        </w:rPr>
        <w:t>事務局　</w:t>
      </w:r>
      <w:r>
        <w:rPr>
          <w:rFonts w:hint="eastAsia" w:cs="Times New Roman" w:asciiTheme="minorEastAsia" w:hAnsiTheme="minorEastAsia"/>
          <w:sz w:val="24"/>
          <w:szCs w:val="24"/>
          <w:u w:val="none"/>
          <w:lang w:eastAsia="ja-JP"/>
        </w:rPr>
        <w:t>大角　到　携帯　</w:t>
      </w:r>
      <w:r>
        <w:rPr>
          <w:rFonts w:hint="eastAsia" w:cs="Times New Roman" w:asciiTheme="minorEastAsia" w:hAnsiTheme="minorEastAsia"/>
          <w:sz w:val="24"/>
          <w:szCs w:val="24"/>
          <w:u w:val="none"/>
          <w:lang w:val="en-US" w:eastAsia="ja-JP"/>
        </w:rPr>
        <w:t>090-4530-0537</w:t>
      </w:r>
      <w:r>
        <w:rPr>
          <w:rFonts w:hint="eastAsia" w:cs="Times New Roman" w:asciiTheme="minorEastAsia" w:hAnsiTheme="minorEastAsia"/>
          <w:sz w:val="24"/>
          <w:szCs w:val="24"/>
          <w:u w:val="none"/>
        </w:rPr>
        <w:t xml:space="preserve">　 </w:t>
      </w:r>
    </w:p>
    <w:p>
      <w:pPr>
        <w:ind w:firstLine="0" w:firstLineChars="0"/>
        <w:rPr>
          <w:rFonts w:hint="eastAsia" w:cs="Times New Roman" w:asciiTheme="minorEastAsia" w:hAnsiTheme="minorEastAsia"/>
          <w:sz w:val="24"/>
          <w:szCs w:val="24"/>
          <w:u w:val="none"/>
          <w:lang w:val="en-US" w:eastAsia="ja-JP"/>
        </w:rPr>
      </w:pPr>
      <w:r>
        <w:rPr>
          <w:rFonts w:hint="eastAsia" w:cs="Times New Roman" w:asciiTheme="minorEastAsia" w:hAnsiTheme="minorEastAsia"/>
          <w:sz w:val="24"/>
          <w:szCs w:val="24"/>
          <w:u w:val="none"/>
        </w:rPr>
        <w:t>メールアドレス</w:t>
      </w:r>
      <w:r>
        <w:rPr>
          <w:rFonts w:hint="eastAsia" w:cs="Times New Roman" w:asciiTheme="minorEastAsia" w:hAnsiTheme="minorEastAsia"/>
          <w:sz w:val="24"/>
          <w:szCs w:val="24"/>
          <w:u w:val="none"/>
          <w:lang w:val="en-US" w:eastAsia="ja-JP"/>
        </w:rPr>
        <w:t>abikoshikendorenmei</w:t>
      </w:r>
      <w:r>
        <w:rPr>
          <w:rFonts w:cs="Times New Roman" w:asciiTheme="minorEastAsia" w:hAnsiTheme="minorEastAsia"/>
          <w:sz w:val="24"/>
          <w:szCs w:val="24"/>
          <w:u w:val="none"/>
        </w:rPr>
        <w:t>@</w:t>
      </w:r>
      <w:r>
        <w:rPr>
          <w:rFonts w:hint="eastAsia" w:cs="Times New Roman" w:asciiTheme="minorEastAsia" w:hAnsiTheme="minorEastAsia"/>
          <w:sz w:val="24"/>
          <w:szCs w:val="24"/>
          <w:u w:val="none"/>
          <w:lang w:val="en-US" w:eastAsia="ja-JP"/>
        </w:rPr>
        <w:t>gmail</w:t>
      </w:r>
      <w:r>
        <w:rPr>
          <w:rFonts w:cs="Times New Roman" w:asciiTheme="minorEastAsia" w:hAnsiTheme="minorEastAsia"/>
          <w:sz w:val="24"/>
          <w:szCs w:val="24"/>
          <w:u w:val="none"/>
        </w:rPr>
        <w:t>.</w:t>
      </w:r>
      <w:r>
        <w:rPr>
          <w:rFonts w:hint="eastAsia" w:cs="Times New Roman" w:asciiTheme="minorEastAsia" w:hAnsiTheme="minorEastAsia"/>
          <w:sz w:val="24"/>
          <w:szCs w:val="24"/>
          <w:u w:val="none"/>
          <w:lang w:val="en-US" w:eastAsia="ja-JP"/>
        </w:rPr>
        <w:t>comにご連絡ください。お振り込みの場合は手数料をご負担ください。</w:t>
      </w:r>
    </w:p>
    <w:p>
      <w:pPr>
        <w:ind w:firstLine="0" w:firstLineChars="0"/>
        <w:rPr>
          <w:rFonts w:hint="eastAsia" w:cs="Times New Roman" w:asciiTheme="minorEastAsia" w:hAnsiTheme="minorEastAsia"/>
          <w:sz w:val="24"/>
          <w:szCs w:val="24"/>
          <w:u w:val="none"/>
          <w:lang w:val="en-US" w:eastAsia="ja-JP"/>
        </w:rPr>
      </w:pPr>
    </w:p>
    <w:p>
      <w:pPr>
        <w:rPr>
          <w:rFonts w:hint="default" w:cs="Times New Roman" w:asciiTheme="minorEastAsia" w:hAnsiTheme="minorEastAsia"/>
          <w:sz w:val="22"/>
          <w:szCs w:val="22"/>
          <w:lang w:val="en-US"/>
        </w:rPr>
      </w:pPr>
      <w:r>
        <w:rPr>
          <w:rFonts w:hint="eastAsia" w:cs="Times New Roman" w:asciiTheme="minorEastAsia" w:hAnsiTheme="minorEastAsia"/>
          <w:b/>
          <w:bCs/>
          <w:sz w:val="22"/>
          <w:szCs w:val="22"/>
          <w:u w:val="none"/>
          <w:lang w:val="en-US" w:eastAsia="ja-JP"/>
        </w:rPr>
        <w:t>●振込口座　住信SBIネット銀行　ブドウ支店（支店番号</w:t>
      </w:r>
      <w:r>
        <w:rPr>
          <w:rFonts w:hint="eastAsia" w:cs="Times New Roman" w:asciiTheme="minorEastAsia" w:hAnsiTheme="minorEastAsia"/>
          <w:b/>
          <w:bCs/>
          <w:sz w:val="24"/>
          <w:szCs w:val="24"/>
          <w:u w:val="none"/>
          <w:lang w:val="en-US" w:eastAsia="ja-JP"/>
        </w:rPr>
        <w:t>102</w:t>
      </w:r>
      <w:r>
        <w:rPr>
          <w:rFonts w:hint="eastAsia" w:cs="Times New Roman" w:asciiTheme="minorEastAsia" w:hAnsiTheme="minorEastAsia"/>
          <w:b/>
          <w:bCs/>
          <w:sz w:val="22"/>
          <w:szCs w:val="22"/>
          <w:u w:val="none"/>
          <w:lang w:val="en-US" w:eastAsia="ja-JP"/>
        </w:rPr>
        <w:t>）普通口座</w:t>
      </w:r>
      <w:r>
        <w:rPr>
          <w:rFonts w:hint="eastAsia" w:cs="Times New Roman" w:asciiTheme="minorEastAsia" w:hAnsiTheme="minorEastAsia"/>
          <w:b/>
          <w:bCs/>
          <w:sz w:val="24"/>
          <w:szCs w:val="24"/>
          <w:u w:val="none"/>
          <w:lang w:val="en-US" w:eastAsia="ja-JP"/>
        </w:rPr>
        <w:t>5056698</w:t>
      </w:r>
      <w:r>
        <w:rPr>
          <w:rFonts w:hint="eastAsia" w:cs="Times New Roman" w:asciiTheme="minorEastAsia" w:hAnsiTheme="minorEastAsia"/>
          <w:b/>
          <w:bCs/>
          <w:sz w:val="22"/>
          <w:szCs w:val="22"/>
          <w:u w:val="none"/>
          <w:lang w:val="en-US" w:eastAsia="ja-JP"/>
        </w:rPr>
        <w:t>　オオスミイタル</w:t>
      </w:r>
    </w:p>
    <w:p>
      <w:pPr>
        <w:ind w:firstLine="0" w:firstLineChars="0"/>
        <w:rPr>
          <w:rFonts w:hint="eastAsia" w:cs="Times New Roman" w:asciiTheme="minorEastAsia" w:hAnsiTheme="minorEastAsia"/>
          <w:b/>
          <w:bCs/>
          <w:sz w:val="24"/>
          <w:szCs w:val="24"/>
          <w:u w:val="none"/>
          <w:lang w:val="en-US" w:eastAsia="ja-JP"/>
        </w:rPr>
      </w:pPr>
    </w:p>
    <w:p>
      <w:pPr>
        <w:rPr>
          <w:rFonts w:cs="Times New Roman" w:asciiTheme="minorEastAsia" w:hAnsiTheme="minorEastAsia"/>
          <w:sz w:val="24"/>
          <w:szCs w:val="24"/>
        </w:rPr>
      </w:pPr>
    </w:p>
    <w:p>
      <w:pPr>
        <w:ind w:left="720" w:hanging="720" w:hangingChars="300"/>
        <w:rPr>
          <w:rFonts w:cs="Times New Roman" w:asciiTheme="minorEastAsia" w:hAnsiTheme="minorEastAsia"/>
          <w:sz w:val="24"/>
          <w:szCs w:val="24"/>
        </w:rPr>
      </w:pPr>
      <w:r>
        <w:rPr>
          <w:rFonts w:hint="eastAsia" w:cs="Times New Roman" w:asciiTheme="minorEastAsia" w:hAnsiTheme="minorEastAsia"/>
          <w:sz w:val="24"/>
          <w:szCs w:val="24"/>
        </w:rPr>
        <w:t>９、申込のメールを受領いたしますと、　</w:t>
      </w:r>
      <w:r>
        <w:rPr>
          <w:rFonts w:hint="eastAsia" w:cs="Times New Roman" w:asciiTheme="minorEastAsia" w:hAnsiTheme="minorEastAsia"/>
          <w:color w:val="FF0000"/>
          <w:sz w:val="24"/>
          <w:szCs w:val="24"/>
          <w:u w:val="double"/>
        </w:rPr>
        <w:t>「受理」</w:t>
      </w:r>
      <w:r>
        <w:rPr>
          <w:rFonts w:hint="eastAsia" w:cs="Times New Roman" w:asciiTheme="minorEastAsia" w:hAnsiTheme="minorEastAsia"/>
          <w:sz w:val="24"/>
          <w:szCs w:val="24"/>
        </w:rPr>
        <w:t>　と返信しますので届いたか否かをご確認下さい。返信がなければ電話で確認して下さい。</w:t>
      </w:r>
    </w:p>
    <w:p>
      <w:pPr>
        <w:rPr>
          <w:rFonts w:hint="eastAsia" w:cs="Times New Roman" w:asciiTheme="minorEastAsia" w:hAnsiTheme="minorEastAsia"/>
          <w:sz w:val="24"/>
          <w:szCs w:val="24"/>
        </w:rPr>
      </w:pPr>
    </w:p>
    <w:p>
      <w:pPr>
        <w:rPr>
          <w:rFonts w:cs="Times New Roman" w:asciiTheme="minorEastAsia" w:hAnsiTheme="minorEastAsia"/>
          <w:sz w:val="24"/>
          <w:szCs w:val="24"/>
        </w:rPr>
      </w:pPr>
      <w:r>
        <w:rPr>
          <w:rFonts w:hint="eastAsia" w:cs="Times New Roman" w:asciiTheme="minorEastAsia" w:hAnsiTheme="minorEastAsia"/>
          <w:sz w:val="24"/>
          <w:szCs w:val="24"/>
        </w:rPr>
        <w:t>１０、申込書記入の注意点</w:t>
      </w:r>
    </w:p>
    <w:p>
      <w:pPr>
        <w:ind w:left="900" w:leftChars="200" w:hanging="480" w:hangingChars="200"/>
        <w:rPr>
          <w:rFonts w:cs="Times New Roman" w:asciiTheme="minorEastAsia" w:hAnsiTheme="minorEastAsia"/>
          <w:color w:val="FF0000"/>
          <w:sz w:val="24"/>
          <w:szCs w:val="24"/>
          <w:u w:val="double"/>
        </w:rPr>
      </w:pPr>
      <w:r>
        <w:rPr>
          <w:rFonts w:hint="eastAsia" w:cs="Times New Roman" w:asciiTheme="minorEastAsia" w:hAnsiTheme="minorEastAsia"/>
          <w:sz w:val="24"/>
          <w:szCs w:val="24"/>
        </w:rPr>
        <w:t>　●合格者は千葉県剣道連盟に登録されますので、受審者名簿の標記（漢字）は正式な漢字でお願いします。</w:t>
      </w:r>
    </w:p>
    <w:p>
      <w:pPr>
        <w:ind w:left="719" w:leftChars="228" w:hanging="240" w:hangingChars="100"/>
        <w:rPr>
          <w:rFonts w:hint="eastAsia"/>
          <w:sz w:val="24"/>
          <w:szCs w:val="24"/>
        </w:rPr>
      </w:pPr>
      <w:r>
        <w:rPr>
          <w:rFonts w:hint="eastAsia" w:cs="Times New Roman" w:asciiTheme="minorEastAsia" w:hAnsiTheme="minorEastAsia"/>
          <w:sz w:val="24"/>
          <w:szCs w:val="24"/>
        </w:rPr>
        <w:t>　●</w:t>
      </w:r>
      <w:r>
        <w:rPr>
          <w:rFonts w:hint="eastAsia"/>
          <w:sz w:val="24"/>
          <w:szCs w:val="24"/>
        </w:rPr>
        <w:t>年齢は審査日当日基準で記入して下さい。</w:t>
      </w: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sz w:val="24"/>
          <w:szCs w:val="24"/>
        </w:rPr>
      </w:pPr>
    </w:p>
    <w:p>
      <w:pPr>
        <w:ind w:left="719" w:leftChars="228" w:hanging="240" w:hangingChars="100"/>
        <w:rPr>
          <w:rFonts w:hint="eastAsia" w:cs="Times New Roman" w:asciiTheme="minorEastAsia" w:hAnsiTheme="minorEastAsia"/>
          <w:sz w:val="24"/>
          <w:szCs w:val="24"/>
          <w:u w:val="dashedHeavy"/>
        </w:rPr>
      </w:pPr>
    </w:p>
    <w:p>
      <w:pPr>
        <w:ind w:left="719" w:leftChars="228" w:hanging="240" w:hangingChars="100"/>
        <w:rPr>
          <w:rFonts w:hint="eastAsia" w:cs="Times New Roman" w:asciiTheme="minorEastAsia" w:hAnsiTheme="minorEastAsia"/>
          <w:sz w:val="24"/>
          <w:szCs w:val="24"/>
          <w:u w:val="dashedHeavy"/>
        </w:rPr>
      </w:pPr>
    </w:p>
    <w:p>
      <w:pPr>
        <w:ind w:left="719" w:leftChars="228" w:hanging="240" w:hangingChars="100"/>
        <w:rPr>
          <w:rFonts w:hint="eastAsia" w:cs="Times New Roman" w:asciiTheme="minorEastAsia" w:hAnsiTheme="minorEastAsia"/>
          <w:sz w:val="24"/>
          <w:szCs w:val="24"/>
          <w:u w:val="dashedHeavy"/>
        </w:rPr>
      </w:pPr>
    </w:p>
    <w:p>
      <w:pPr>
        <w:ind w:left="719" w:leftChars="228" w:hanging="240" w:hangingChars="100"/>
        <w:rPr>
          <w:rFonts w:cs="Times New Roman" w:asciiTheme="minorEastAsia" w:hAnsiTheme="minorEastAsia"/>
          <w:sz w:val="24"/>
          <w:szCs w:val="24"/>
          <w:u w:val="dashedHeavy"/>
        </w:rPr>
      </w:pPr>
      <w:r>
        <w:rPr>
          <w:rFonts w:hint="eastAsia" w:cs="Times New Roman" w:asciiTheme="minorEastAsia" w:hAnsiTheme="minorEastAsia"/>
          <w:sz w:val="24"/>
          <w:szCs w:val="24"/>
          <w:u w:val="dashedHeavy"/>
        </w:rPr>
        <w:t>　　　　　　　　　　　　　　　　　　　　　　　　　　　　　　　　　　　　　　　　　</w:t>
      </w:r>
    </w:p>
    <w:p>
      <w:pPr>
        <w:rPr>
          <w:rFonts w:hint="eastAsia" w:ascii="ＭＳ 明朝" w:hAnsi="ＭＳ 明朝" w:eastAsia="ＭＳ 明朝" w:cs="ＭＳ 明朝"/>
          <w:b/>
          <w:sz w:val="32"/>
          <w:szCs w:val="32"/>
        </w:rPr>
      </w:pPr>
      <w:r>
        <w:rPr>
          <w:rFonts w:hint="eastAsia" w:ascii="ＭＳ 明朝" w:hAnsi="ＭＳ 明朝" w:eastAsia="ＭＳ 明朝" w:cs="ＭＳ 明朝"/>
          <w:b/>
          <w:sz w:val="32"/>
          <w:szCs w:val="32"/>
        </w:rPr>
        <w:t>【審査会ガイドライン（受審者）】</w:t>
      </w:r>
    </w:p>
    <w:p>
      <w:pPr>
        <w:rPr>
          <w:rFonts w:hint="eastAsia" w:ascii="ＭＳ 明朝" w:hAnsi="ＭＳ 明朝" w:eastAsia="ＭＳ 明朝" w:cs="ＭＳ 明朝"/>
          <w:b/>
          <w:sz w:val="28"/>
          <w:szCs w:val="28"/>
        </w:rPr>
      </w:pPr>
      <w:r>
        <w:rPr>
          <w:rFonts w:hint="eastAsia" w:ascii="ＭＳ 明朝" w:hAnsi="ＭＳ 明朝" w:eastAsia="ＭＳ 明朝" w:cs="ＭＳ 明朝"/>
          <w:b/>
          <w:sz w:val="24"/>
        </w:rPr>
        <w:t>　</w:t>
      </w:r>
      <w:r>
        <w:rPr>
          <w:rFonts w:hint="eastAsia" w:ascii="ＭＳ 明朝" w:hAnsi="ＭＳ 明朝" w:eastAsia="ＭＳ 明朝" w:cs="ＭＳ 明朝"/>
          <w:b/>
          <w:sz w:val="28"/>
          <w:szCs w:val="28"/>
        </w:rPr>
        <w:t>(１)　以下に該当する方は</w:t>
      </w:r>
      <w:r>
        <w:rPr>
          <w:rFonts w:hint="eastAsia" w:ascii="ＭＳ 明朝" w:hAnsi="ＭＳ 明朝" w:eastAsia="ＭＳ 明朝" w:cs="ＭＳ 明朝"/>
          <w:b/>
          <w:sz w:val="28"/>
          <w:szCs w:val="28"/>
          <w:lang w:eastAsia="ja-JP"/>
        </w:rPr>
        <w:t>参加を控えること</w:t>
      </w:r>
      <w:r>
        <w:rPr>
          <w:rFonts w:hint="eastAsia" w:ascii="ＭＳ 明朝" w:hAnsi="ＭＳ 明朝" w:eastAsia="ＭＳ 明朝" w:cs="ＭＳ 明朝"/>
          <w:b/>
          <w:sz w:val="28"/>
          <w:szCs w:val="28"/>
        </w:rPr>
        <w:t xml:space="preserve">。 </w:t>
      </w:r>
    </w:p>
    <w:p>
      <w:pPr>
        <w:rPr>
          <w:rFonts w:hint="eastAsia" w:ascii="ＭＳ 明朝" w:hAnsi="ＭＳ 明朝" w:eastAsia="ＭＳ 明朝" w:cs="ＭＳ 明朝"/>
          <w:b/>
          <w:sz w:val="28"/>
          <w:szCs w:val="28"/>
          <w:lang w:eastAsia="ja-JP"/>
        </w:rPr>
      </w:pPr>
      <w:r>
        <w:rPr>
          <w:rFonts w:hint="eastAsia" w:ascii="ＭＳ 明朝" w:hAnsi="ＭＳ 明朝" w:eastAsia="ＭＳ 明朝" w:cs="ＭＳ 明朝"/>
          <w:b/>
          <w:sz w:val="28"/>
          <w:szCs w:val="28"/>
        </w:rPr>
        <w:t>　 　・</w:t>
      </w:r>
      <w:r>
        <w:rPr>
          <w:rFonts w:hint="eastAsia" w:ascii="ＭＳ 明朝" w:hAnsi="ＭＳ 明朝" w:eastAsia="ＭＳ 明朝" w:cs="ＭＳ 明朝"/>
          <w:b/>
          <w:sz w:val="28"/>
          <w:szCs w:val="28"/>
          <w:lang w:eastAsia="ja-JP"/>
        </w:rPr>
        <w:t>体調がよくない場合、体調が普段と異なる場合</w:t>
      </w:r>
    </w:p>
    <w:p>
      <w:pPr>
        <w:rPr>
          <w:rFonts w:hint="eastAsia" w:ascii="ＭＳ 明朝" w:hAnsi="ＭＳ 明朝" w:eastAsia="ＭＳ 明朝" w:cs="ＭＳ 明朝"/>
          <w:b/>
          <w:sz w:val="28"/>
          <w:szCs w:val="28"/>
          <w:lang w:eastAsia="ja-JP"/>
        </w:rPr>
      </w:pPr>
      <w:r>
        <w:rPr>
          <w:rFonts w:hint="eastAsia" w:ascii="ＭＳ 明朝" w:hAnsi="ＭＳ 明朝" w:eastAsia="ＭＳ 明朝" w:cs="ＭＳ 明朝"/>
          <w:b/>
          <w:sz w:val="28"/>
          <w:szCs w:val="28"/>
        </w:rPr>
        <w:t>　 　・発熱</w:t>
      </w:r>
      <w:r>
        <w:rPr>
          <w:rFonts w:hint="eastAsia" w:ascii="ＭＳ 明朝" w:hAnsi="ＭＳ 明朝" w:eastAsia="ＭＳ 明朝" w:cs="ＭＳ 明朝"/>
          <w:b/>
          <w:sz w:val="28"/>
          <w:szCs w:val="28"/>
          <w:lang w:eastAsia="ja-JP"/>
        </w:rPr>
        <w:t>、咳、咽頭痛などの症状がある場合</w:t>
      </w:r>
    </w:p>
    <w:p>
      <w:pPr>
        <w:ind w:left="481" w:leftChars="229" w:firstLine="138" w:firstLineChars="49"/>
        <w:rPr>
          <w:rFonts w:hint="eastAsia" w:ascii="ＭＳ 明朝" w:hAnsi="ＭＳ 明朝" w:eastAsia="ＭＳ 明朝" w:cs="ＭＳ 明朝"/>
          <w:b/>
          <w:sz w:val="28"/>
          <w:szCs w:val="28"/>
        </w:rPr>
      </w:pPr>
      <w:r>
        <w:rPr>
          <w:rFonts w:hint="eastAsia" w:ascii="ＭＳ 明朝" w:hAnsi="ＭＳ 明朝" w:eastAsia="ＭＳ 明朝" w:cs="ＭＳ 明朝"/>
          <w:b/>
          <w:sz w:val="28"/>
          <w:szCs w:val="28"/>
        </w:rPr>
        <w:t>・風邪のような症状がある者,その体調のすぐれない者</w:t>
      </w:r>
    </w:p>
    <w:p>
      <w:pPr>
        <w:ind w:left="481" w:leftChars="229" w:firstLine="138" w:firstLineChars="49"/>
        <w:rPr>
          <w:rFonts w:hint="eastAsia" w:ascii="ＭＳ 明朝" w:hAnsi="ＭＳ 明朝" w:eastAsia="ＭＳ 明朝" w:cs="ＭＳ 明朝"/>
          <w:b/>
          <w:sz w:val="28"/>
          <w:szCs w:val="28"/>
          <w:lang w:eastAsia="ja-JP"/>
        </w:rPr>
      </w:pPr>
      <w:r>
        <w:rPr>
          <w:rFonts w:hint="eastAsia" w:ascii="ＭＳ 明朝" w:hAnsi="ＭＳ 明朝" w:eastAsia="ＭＳ 明朝" w:cs="ＭＳ 明朝"/>
          <w:b/>
          <w:sz w:val="28"/>
          <w:szCs w:val="28"/>
        </w:rPr>
        <w:t>・同居家族や身近な</w:t>
      </w:r>
      <w:r>
        <w:rPr>
          <w:rFonts w:hint="eastAsia" w:ascii="ＭＳ 明朝" w:hAnsi="ＭＳ 明朝" w:eastAsia="ＭＳ 明朝" w:cs="ＭＳ 明朝"/>
          <w:b/>
          <w:sz w:val="28"/>
          <w:szCs w:val="28"/>
          <w:lang w:eastAsia="ja-JP"/>
        </w:rPr>
        <w:t>知人</w:t>
      </w:r>
      <w:r>
        <w:rPr>
          <w:rFonts w:hint="eastAsia" w:ascii="ＭＳ 明朝" w:hAnsi="ＭＳ 明朝" w:eastAsia="ＭＳ 明朝" w:cs="ＭＳ 明朝"/>
          <w:b/>
          <w:sz w:val="28"/>
          <w:szCs w:val="28"/>
        </w:rPr>
        <w:t>に感染が疑われる方がいる場合</w:t>
      </w:r>
      <w:r>
        <w:rPr>
          <w:rFonts w:hint="eastAsia" w:ascii="ＭＳ 明朝" w:hAnsi="ＭＳ 明朝" w:eastAsia="ＭＳ 明朝" w:cs="ＭＳ 明朝"/>
          <w:b/>
          <w:sz w:val="28"/>
          <w:szCs w:val="28"/>
          <w:lang w:eastAsia="ja-JP"/>
        </w:rPr>
        <w:t>も慎重に判断すること</w:t>
      </w:r>
    </w:p>
    <w:p>
      <w:pPr>
        <w:ind w:left="481" w:leftChars="229" w:firstLine="138" w:firstLineChars="49"/>
        <w:rPr>
          <w:rFonts w:hint="eastAsia" w:ascii="ＭＳ 明朝" w:hAnsi="ＭＳ 明朝" w:eastAsia="ＭＳ 明朝" w:cs="ＭＳ 明朝"/>
          <w:b/>
          <w:sz w:val="28"/>
          <w:szCs w:val="28"/>
          <w:lang w:eastAsia="ja-JP"/>
        </w:rPr>
      </w:pPr>
      <w:r>
        <w:rPr>
          <w:rFonts w:hint="eastAsia" w:ascii="ＭＳ 明朝" w:hAnsi="ＭＳ 明朝" w:eastAsia="ＭＳ 明朝" w:cs="ＭＳ 明朝"/>
          <w:b/>
          <w:sz w:val="28"/>
          <w:szCs w:val="28"/>
          <w:lang w:eastAsia="ja-JP"/>
        </w:rPr>
        <w:t>・基礎疾患がある者はあらかじめ主治医の了解を得ること。</w:t>
      </w:r>
    </w:p>
    <w:p>
      <w:pPr>
        <w:ind w:left="657" w:leftChars="115" w:hanging="416" w:hangingChars="148"/>
        <w:rPr>
          <w:rFonts w:hint="eastAsia" w:ascii="ＭＳ 明朝" w:hAnsi="ＭＳ 明朝" w:eastAsia="ＭＳ 明朝" w:cs="ＭＳ 明朝"/>
          <w:b/>
          <w:sz w:val="28"/>
          <w:szCs w:val="28"/>
        </w:rPr>
      </w:pPr>
      <w:r>
        <w:rPr>
          <w:rFonts w:hint="eastAsia" w:ascii="ＭＳ 明朝" w:hAnsi="ＭＳ 明朝" w:eastAsia="ＭＳ 明朝" w:cs="ＭＳ 明朝"/>
          <w:b/>
          <w:sz w:val="28"/>
          <w:szCs w:val="28"/>
        </w:rPr>
        <w:t>(２)　審査会場ではマスクを着用し感染防止に努める。</w:t>
      </w:r>
    </w:p>
    <w:p>
      <w:pPr>
        <w:ind w:left="680" w:leftChars="56" w:hanging="562" w:hangingChars="200"/>
        <w:rPr>
          <w:rFonts w:hint="eastAsia" w:ascii="ＭＳ 明朝" w:hAnsi="ＭＳ 明朝" w:eastAsia="ＭＳ 明朝" w:cs="ＭＳ 明朝"/>
          <w:b/>
          <w:sz w:val="28"/>
          <w:szCs w:val="28"/>
        </w:rPr>
      </w:pPr>
      <w:r>
        <w:rPr>
          <w:rFonts w:hint="eastAsia" w:ascii="ＭＳ 明朝" w:hAnsi="ＭＳ 明朝" w:eastAsia="ＭＳ 明朝" w:cs="ＭＳ 明朝"/>
          <w:b/>
          <w:sz w:val="28"/>
          <w:szCs w:val="28"/>
        </w:rPr>
        <w:t>（３） 車で来場する方は、会場内での密集を避けるため、あらかじめ着替えをして来場。</w:t>
      </w:r>
    </w:p>
    <w:p>
      <w:pPr>
        <w:ind w:left="792" w:leftChars="112" w:hanging="557" w:hangingChars="198"/>
        <w:rPr>
          <w:rFonts w:hint="eastAsia" w:ascii="ＭＳ 明朝" w:hAnsi="ＭＳ 明朝" w:eastAsia="ＭＳ 明朝" w:cs="ＭＳ 明朝"/>
          <w:b/>
          <w:sz w:val="28"/>
          <w:szCs w:val="28"/>
        </w:rPr>
      </w:pPr>
      <w:r>
        <w:rPr>
          <w:rFonts w:hint="eastAsia" w:ascii="ＭＳ 明朝" w:hAnsi="ＭＳ 明朝" w:eastAsia="ＭＳ 明朝" w:cs="ＭＳ 明朝"/>
          <w:b/>
          <w:sz w:val="28"/>
          <w:szCs w:val="28"/>
        </w:rPr>
        <w:t>(４)  受付後、着替えは、男子は体育館待機場所で間隔を取って行う。女子は更衣室で込み合わないように順番に行う。</w:t>
      </w:r>
    </w:p>
    <w:p>
      <w:pPr>
        <w:ind w:left="240"/>
        <w:rPr>
          <w:rFonts w:hint="eastAsia" w:ascii="ＭＳ 明朝" w:hAnsi="ＭＳ 明朝" w:eastAsia="ＭＳ 明朝" w:cs="ＭＳ 明朝"/>
          <w:b/>
          <w:color w:val="000000"/>
          <w:sz w:val="28"/>
          <w:szCs w:val="28"/>
        </w:rPr>
      </w:pPr>
      <w:r>
        <w:rPr>
          <w:rFonts w:hint="eastAsia" w:ascii="ＭＳ 明朝" w:hAnsi="ＭＳ 明朝" w:eastAsia="ＭＳ 明朝" w:cs="ＭＳ 明朝"/>
          <w:b/>
          <w:color w:val="000000"/>
          <w:sz w:val="28"/>
          <w:szCs w:val="28"/>
        </w:rPr>
        <w:t xml:space="preserve">(５)  </w:t>
      </w:r>
      <w:r>
        <w:rPr>
          <w:rFonts w:hint="eastAsia" w:ascii="ＭＳ 明朝" w:hAnsi="ＭＳ 明朝"/>
          <w:b/>
          <w:sz w:val="28"/>
          <w:szCs w:val="28"/>
        </w:rPr>
        <w:t>実技審査においては面マスクまたはシールドを着用する</w:t>
      </w:r>
      <w:r>
        <w:rPr>
          <w:rFonts w:hint="eastAsia" w:ascii="ＭＳ 明朝" w:hAnsi="ＭＳ 明朝" w:eastAsia="ＭＳ 明朝" w:cs="ＭＳ 明朝"/>
          <w:b/>
          <w:sz w:val="28"/>
          <w:szCs w:val="28"/>
        </w:rPr>
        <w:t>。</w:t>
      </w:r>
    </w:p>
    <w:p>
      <w:pPr>
        <w:ind w:left="240"/>
        <w:rPr>
          <w:rFonts w:hint="eastAsia" w:ascii="ＭＳ 明朝" w:hAnsi="ＭＳ 明朝" w:eastAsia="ＭＳ 明朝" w:cs="ＭＳ 明朝"/>
          <w:b/>
          <w:color w:val="000000"/>
          <w:sz w:val="28"/>
          <w:szCs w:val="28"/>
        </w:rPr>
      </w:pPr>
      <w:r>
        <w:rPr>
          <w:rFonts w:hint="eastAsia" w:ascii="ＭＳ 明朝" w:hAnsi="ＭＳ 明朝" w:eastAsia="ＭＳ 明朝" w:cs="ＭＳ 明朝"/>
          <w:b/>
          <w:color w:val="000000"/>
          <w:sz w:val="28"/>
          <w:szCs w:val="28"/>
        </w:rPr>
        <w:t xml:space="preserve">(６)  </w:t>
      </w:r>
      <w:r>
        <w:rPr>
          <w:rFonts w:hint="eastAsia" w:ascii="ＭＳ 明朝" w:hAnsi="ＭＳ 明朝" w:eastAsia="ＭＳ 明朝" w:cs="ＭＳ 明朝"/>
          <w:b/>
          <w:sz w:val="28"/>
          <w:szCs w:val="28"/>
        </w:rPr>
        <w:t>形審査にあたっても、</w:t>
      </w:r>
      <w:r>
        <w:rPr>
          <w:rFonts w:hint="eastAsia" w:ascii="ＭＳ 明朝" w:hAnsi="ＭＳ 明朝" w:eastAsia="ＭＳ 明朝" w:cs="ＭＳ 明朝"/>
          <w:b/>
          <w:color w:val="000000"/>
          <w:sz w:val="28"/>
          <w:szCs w:val="28"/>
        </w:rPr>
        <w:t>マスクを必ず着用する。</w:t>
      </w:r>
    </w:p>
    <w:p>
      <w:pPr>
        <w:ind w:left="240"/>
        <w:rPr>
          <w:rFonts w:hint="eastAsia" w:ascii="ＭＳ 明朝" w:hAnsi="ＭＳ 明朝" w:eastAsia="ＭＳ 明朝" w:cs="ＭＳ 明朝"/>
          <w:b/>
          <w:color w:val="000000"/>
          <w:sz w:val="28"/>
          <w:szCs w:val="28"/>
        </w:rPr>
      </w:pPr>
      <w:r>
        <w:rPr>
          <w:rFonts w:hint="eastAsia" w:ascii="ＭＳ 明朝" w:hAnsi="ＭＳ 明朝" w:eastAsia="ＭＳ 明朝" w:cs="ＭＳ 明朝"/>
          <w:b/>
          <w:sz w:val="28"/>
          <w:szCs w:val="28"/>
        </w:rPr>
        <w:t xml:space="preserve">(７) </w:t>
      </w:r>
      <w:r>
        <w:rPr>
          <w:rFonts w:hint="eastAsia" w:ascii="ＭＳ 明朝" w:hAnsi="ＭＳ 明朝" w:eastAsia="ＭＳ 明朝" w:cs="ＭＳ 明朝"/>
          <w:b/>
          <w:color w:val="000000"/>
          <w:sz w:val="28"/>
          <w:szCs w:val="28"/>
        </w:rPr>
        <w:t xml:space="preserve"> </w:t>
      </w:r>
      <w:r>
        <w:rPr>
          <w:rFonts w:hint="eastAsia" w:ascii="ＭＳ 明朝" w:hAnsi="ＭＳ 明朝" w:eastAsia="ＭＳ 明朝" w:cs="ＭＳ 明朝"/>
          <w:b/>
          <w:sz w:val="28"/>
          <w:szCs w:val="28"/>
        </w:rPr>
        <w:t>会場内で食事はできません。</w:t>
      </w:r>
    </w:p>
    <w:p>
      <w:pPr>
        <w:ind w:left="719" w:leftChars="228" w:hanging="240" w:hangingChars="100"/>
        <w:rPr>
          <w:rFonts w:hint="eastAsia"/>
          <w:sz w:val="24"/>
          <w:szCs w:val="24"/>
        </w:rPr>
      </w:pPr>
    </w:p>
    <w:p>
      <w:pPr>
        <w:ind w:firstLine="280" w:firstLineChars="100"/>
        <w:rPr>
          <w:rFonts w:ascii="ＭＳ Ｐ明朝" w:hAnsi="ＭＳ Ｐ明朝" w:eastAsia="ＭＳ Ｐ明朝"/>
          <w:sz w:val="28"/>
          <w:szCs w:val="28"/>
          <w:u w:val="double"/>
        </w:rPr>
      </w:pP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ＭＳ Ｐ明朝">
    <w:panose1 w:val="02020600040205080304"/>
    <w:charset w:val="80"/>
    <w:family w:val="roma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287A6"/>
    <w:multiLevelType w:val="singleLevel"/>
    <w:tmpl w:val="611287A6"/>
    <w:lvl w:ilvl="0" w:tentative="0">
      <w:start w:val="8"/>
      <w:numFmt w:val="decimalFullWidth"/>
      <w:suff w:val="nothing"/>
      <w:lvlText w:val="%1、"/>
      <w:lvlJc w:val="left"/>
    </w:lvl>
  </w:abstractNum>
  <w:abstractNum w:abstractNumId="1">
    <w:nsid w:val="61128EE1"/>
    <w:multiLevelType w:val="singleLevel"/>
    <w:tmpl w:val="61128EE1"/>
    <w:lvl w:ilvl="0" w:tentative="0">
      <w:start w:val="5"/>
      <w:numFmt w:val="decimalFullWidth"/>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applyBreakingRu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90"/>
    <w:rsid w:val="00030E08"/>
    <w:rsid w:val="00046979"/>
    <w:rsid w:val="000C45BA"/>
    <w:rsid w:val="001520C5"/>
    <w:rsid w:val="001A07C4"/>
    <w:rsid w:val="001A67D9"/>
    <w:rsid w:val="002040C3"/>
    <w:rsid w:val="002349A5"/>
    <w:rsid w:val="00245053"/>
    <w:rsid w:val="00264DB0"/>
    <w:rsid w:val="00283C92"/>
    <w:rsid w:val="00290278"/>
    <w:rsid w:val="00293D44"/>
    <w:rsid w:val="002F1B84"/>
    <w:rsid w:val="0032132B"/>
    <w:rsid w:val="00332AA6"/>
    <w:rsid w:val="0037617F"/>
    <w:rsid w:val="00377768"/>
    <w:rsid w:val="003D6191"/>
    <w:rsid w:val="004652D8"/>
    <w:rsid w:val="00493155"/>
    <w:rsid w:val="0057506F"/>
    <w:rsid w:val="0059380A"/>
    <w:rsid w:val="005C61B8"/>
    <w:rsid w:val="00650CDF"/>
    <w:rsid w:val="00651E9B"/>
    <w:rsid w:val="00685F90"/>
    <w:rsid w:val="006D0F09"/>
    <w:rsid w:val="006D2ACB"/>
    <w:rsid w:val="007130EF"/>
    <w:rsid w:val="00785C5F"/>
    <w:rsid w:val="007E7C17"/>
    <w:rsid w:val="00806F86"/>
    <w:rsid w:val="00887C48"/>
    <w:rsid w:val="008C6744"/>
    <w:rsid w:val="00921E61"/>
    <w:rsid w:val="00956683"/>
    <w:rsid w:val="00996EB5"/>
    <w:rsid w:val="009F4910"/>
    <w:rsid w:val="00A0309F"/>
    <w:rsid w:val="00A0482E"/>
    <w:rsid w:val="00A859DC"/>
    <w:rsid w:val="00B042C7"/>
    <w:rsid w:val="00B8018D"/>
    <w:rsid w:val="00BA3037"/>
    <w:rsid w:val="00BC3209"/>
    <w:rsid w:val="00BF7C3B"/>
    <w:rsid w:val="00CE0EE8"/>
    <w:rsid w:val="00D07D9C"/>
    <w:rsid w:val="00D41D06"/>
    <w:rsid w:val="00DA5BB1"/>
    <w:rsid w:val="00DB47DD"/>
    <w:rsid w:val="00DC6EAA"/>
    <w:rsid w:val="00DD1BE1"/>
    <w:rsid w:val="00DD7FC6"/>
    <w:rsid w:val="00E104C5"/>
    <w:rsid w:val="00E252AC"/>
    <w:rsid w:val="00E26388"/>
    <w:rsid w:val="00E41F26"/>
    <w:rsid w:val="00EA0BE7"/>
    <w:rsid w:val="00EA4BB4"/>
    <w:rsid w:val="00ED0917"/>
    <w:rsid w:val="00F54472"/>
    <w:rsid w:val="00F85082"/>
    <w:rsid w:val="00FF134E"/>
    <w:rsid w:val="00FF6505"/>
    <w:rsid w:val="02D5174E"/>
    <w:rsid w:val="048442DF"/>
    <w:rsid w:val="06A257A9"/>
    <w:rsid w:val="0E6A5F7F"/>
    <w:rsid w:val="12D9582C"/>
    <w:rsid w:val="1CD00905"/>
    <w:rsid w:val="1DE56DF5"/>
    <w:rsid w:val="211A4EA9"/>
    <w:rsid w:val="27A3344F"/>
    <w:rsid w:val="2BBB1005"/>
    <w:rsid w:val="2CEF64EE"/>
    <w:rsid w:val="35763E0A"/>
    <w:rsid w:val="38285D56"/>
    <w:rsid w:val="3D244015"/>
    <w:rsid w:val="3D8B7E6B"/>
    <w:rsid w:val="3E272BDB"/>
    <w:rsid w:val="401D060C"/>
    <w:rsid w:val="42207485"/>
    <w:rsid w:val="45B930BB"/>
    <w:rsid w:val="4C3F268A"/>
    <w:rsid w:val="577B0BDB"/>
    <w:rsid w:val="642271CD"/>
    <w:rsid w:val="68136193"/>
    <w:rsid w:val="68D25001"/>
    <w:rsid w:val="68DE6B61"/>
    <w:rsid w:val="6B4E5EF6"/>
    <w:rsid w:val="779C6C30"/>
    <w:rsid w:val="7BF86A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pPr>
  </w:style>
  <w:style w:type="paragraph" w:styleId="3">
    <w:name w:val="Balloon Text"/>
    <w:basedOn w:val="1"/>
    <w:link w:val="10"/>
    <w:unhideWhenUsed/>
    <w:qFormat/>
    <w:uiPriority w:val="99"/>
    <w:rPr>
      <w:rFonts w:asciiTheme="majorHAnsi" w:hAnsiTheme="majorHAnsi" w:eastAsiaTheme="majorEastAsia" w:cstheme="majorBidi"/>
      <w:sz w:val="18"/>
      <w:szCs w:val="18"/>
    </w:rPr>
  </w:style>
  <w:style w:type="paragraph" w:styleId="4">
    <w:name w:val="header"/>
    <w:basedOn w:val="1"/>
    <w:link w:val="8"/>
    <w:unhideWhenUsed/>
    <w:qFormat/>
    <w:uiPriority w:val="99"/>
    <w:pPr>
      <w:tabs>
        <w:tab w:val="center" w:pos="4252"/>
        <w:tab w:val="right" w:pos="8504"/>
      </w:tabs>
      <w:snapToGrid w:val="0"/>
    </w:pPr>
  </w:style>
  <w:style w:type="character" w:styleId="6">
    <w:name w:val="Hyperlink"/>
    <w:basedOn w:val="5"/>
    <w:unhideWhenUsed/>
    <w:qFormat/>
    <w:uiPriority w:val="99"/>
    <w:rPr>
      <w:color w:val="0000FF"/>
      <w:u w:val="single"/>
    </w:rPr>
  </w:style>
  <w:style w:type="character" w:customStyle="1" w:styleId="8">
    <w:name w:val="ヘッダー (文字)"/>
    <w:basedOn w:val="5"/>
    <w:link w:val="4"/>
    <w:qFormat/>
    <w:uiPriority w:val="99"/>
  </w:style>
  <w:style w:type="character" w:customStyle="1" w:styleId="9">
    <w:name w:val="フッター (文字)"/>
    <w:basedOn w:val="5"/>
    <w:link w:val="2"/>
    <w:qFormat/>
    <w:uiPriority w:val="99"/>
  </w:style>
  <w:style w:type="character" w:customStyle="1" w:styleId="10">
    <w:name w:val="吹き出し (文字)"/>
    <w:basedOn w:val="5"/>
    <w:link w:val="3"/>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2422</Words>
  <Characters>2553</Characters>
  <Lines>19</Lines>
  <Paragraphs>5</Paragraphs>
  <TotalTime>26</TotalTime>
  <ScaleCrop>false</ScaleCrop>
  <LinksUpToDate>false</LinksUpToDate>
  <CharactersWithSpaces>2957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2021-01-13T03:31:00Z</dcterms:created>
  <dc:creator>kurita</dc:creator>
  <cp:lastModifiedBy>user</cp:lastModifiedBy>
  <cp:lastPrinted>2021-08-10T14:39:00Z</cp:lastPrinted>
  <dcterms:modified xsi:type="dcterms:W3CDTF">2024-09-10T10:11:32Z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