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50" w:rsidRDefault="00BE5E61">
      <w:r>
        <w:t>保護者様</w:t>
      </w:r>
    </w:p>
    <w:p w:rsidR="00BE5E61" w:rsidRDefault="00816241" w:rsidP="00BE5E61">
      <w:pPr>
        <w:jc w:val="right"/>
      </w:pPr>
      <w:r>
        <w:t>我孫子市立</w:t>
      </w:r>
      <w:r w:rsidR="00BE5E61">
        <w:t>我孫子第一小学校</w:t>
      </w:r>
    </w:p>
    <w:p w:rsidR="00BE5E61" w:rsidRDefault="00BE5E61" w:rsidP="00BE5E61">
      <w:pPr>
        <w:jc w:val="right"/>
      </w:pPr>
      <w:r>
        <w:t>校長　山口　祐子</w:t>
      </w:r>
    </w:p>
    <w:p w:rsidR="00BE5E61" w:rsidRDefault="00BE5E61" w:rsidP="00BE5E61">
      <w:pPr>
        <w:jc w:val="center"/>
      </w:pPr>
      <w:r w:rsidRPr="00BE5E61">
        <w:rPr>
          <w:sz w:val="28"/>
        </w:rPr>
        <w:t>休校中の家庭学習における学習教材の活用ついて</w:t>
      </w:r>
    </w:p>
    <w:p w:rsidR="00BE5E61" w:rsidRDefault="00BE5E61" w:rsidP="00BE5E61">
      <w:pPr>
        <w:jc w:val="left"/>
      </w:pPr>
    </w:p>
    <w:p w:rsidR="00BE5E61" w:rsidRDefault="00BE5E61" w:rsidP="00BE5E61">
      <w:pPr>
        <w:jc w:val="left"/>
      </w:pPr>
      <w:r>
        <w:t xml:space="preserve">　千葉県教育委員会では，児童生徒の主体的な学びを支援するための</w:t>
      </w:r>
      <w:r>
        <w:rPr>
          <w:rFonts w:hint="eastAsia"/>
        </w:rPr>
        <w:t>web</w:t>
      </w:r>
      <w:r>
        <w:rPr>
          <w:rFonts w:hint="eastAsia"/>
        </w:rPr>
        <w:t>サイトを下記の通り構築し，児童生徒の学ぶ意欲の向上を図っています。この度の臨時休校において，</w:t>
      </w:r>
      <w:r>
        <w:t>各ご家庭での積極的な活用をお願いいたします。</w:t>
      </w:r>
    </w:p>
    <w:p w:rsidR="00BE5E61" w:rsidRDefault="00BE5E61" w:rsidP="00BE5E61">
      <w:pPr>
        <w:jc w:val="left"/>
      </w:pPr>
    </w:p>
    <w:p w:rsidR="00BE5E61" w:rsidRDefault="00BE5E61" w:rsidP="00BE5E61">
      <w:pPr>
        <w:jc w:val="left"/>
      </w:pPr>
      <w:r>
        <w:t>（１）ちばっ子チャレンジ１００</w:t>
      </w:r>
    </w:p>
    <w:p w:rsidR="00BE5E61" w:rsidRDefault="00BE5E61" w:rsidP="00BE5E61">
      <w:pPr>
        <w:jc w:val="left"/>
        <w:rPr>
          <w:rFonts w:hint="eastAsia"/>
        </w:rPr>
      </w:pPr>
      <w:r>
        <w:t xml:space="preserve">　　　</w:t>
      </w:r>
      <w:r>
        <w:rPr>
          <w:rFonts w:hint="eastAsia"/>
        </w:rPr>
        <w:t>http://www</w:t>
      </w:r>
      <w:r>
        <w:t>.pref.chiba.lg.jp/kyouiku/shidou/gakuryoku/challenge.html</w:t>
      </w:r>
    </w:p>
    <w:p w:rsidR="00BE5E61" w:rsidRDefault="00BE5E61" w:rsidP="00BE5E61">
      <w:pPr>
        <w:jc w:val="left"/>
        <w:rPr>
          <w:rFonts w:hint="eastAsia"/>
        </w:rPr>
      </w:pPr>
    </w:p>
    <w:p w:rsidR="00BE5E61" w:rsidRDefault="00BE5E61" w:rsidP="00BE5E61">
      <w:pPr>
        <w:jc w:val="left"/>
      </w:pPr>
      <w:r>
        <w:t>（２）ちばのやる気学習ガイド</w:t>
      </w:r>
    </w:p>
    <w:p w:rsidR="00BE5E61" w:rsidRDefault="00BE5E61" w:rsidP="00BE5E61">
      <w:pPr>
        <w:jc w:val="left"/>
      </w:pPr>
      <w:r>
        <w:t xml:space="preserve">　　　</w:t>
      </w:r>
      <w:r>
        <w:rPr>
          <w:rFonts w:hint="eastAsia"/>
        </w:rPr>
        <w:t>http://www</w:t>
      </w:r>
      <w:r>
        <w:t>.pref.chiba.lg.jp/ky</w:t>
      </w:r>
      <w:r>
        <w:t>ouiku/shidou/gakuryoku/yaruki</w:t>
      </w:r>
      <w:r>
        <w:t>.html</w:t>
      </w:r>
      <w:r>
        <w:t xml:space="preserve">　</w:t>
      </w:r>
    </w:p>
    <w:p w:rsidR="00BE5E61" w:rsidRDefault="00BE5E61" w:rsidP="00BE5E61">
      <w:pPr>
        <w:jc w:val="left"/>
        <w:rPr>
          <w:rFonts w:hint="eastAsia"/>
        </w:rPr>
      </w:pPr>
    </w:p>
    <w:p w:rsidR="00BE5E61" w:rsidRPr="00BE5E61" w:rsidRDefault="00BE5E61" w:rsidP="00BE5E61">
      <w:pPr>
        <w:jc w:val="left"/>
        <w:rPr>
          <w:rFonts w:hint="eastAsia"/>
        </w:rPr>
      </w:pPr>
      <w:r>
        <w:t>（３）家庭学習のすすめ</w:t>
      </w:r>
    </w:p>
    <w:p w:rsidR="00BE5E61" w:rsidRDefault="00BE5E61" w:rsidP="00BE5E61">
      <w:pP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http://www</w:t>
      </w:r>
      <w:r>
        <w:t>.pref.chiba.lg.jp/ky</w:t>
      </w:r>
      <w:r>
        <w:t>ouiku/shidou/gakuryoku/2011/kateigakus</w:t>
      </w:r>
      <w:r>
        <w:t>.html</w:t>
      </w:r>
    </w:p>
    <w:p w:rsidR="00BE5E61" w:rsidRPr="00BE5E61" w:rsidRDefault="00BE5E61" w:rsidP="00BE5E61">
      <w:pPr>
        <w:jc w:val="left"/>
        <w:rPr>
          <w:rFonts w:hint="eastAsia"/>
        </w:rPr>
      </w:pPr>
    </w:p>
    <w:p w:rsidR="00816241" w:rsidRDefault="00BE5E61" w:rsidP="00BE5E61">
      <w:pPr>
        <w:jc w:val="left"/>
      </w:pPr>
      <w:r>
        <w:rPr>
          <w:rFonts w:hint="eastAsia"/>
        </w:rPr>
        <w:t>上記の</w:t>
      </w:r>
      <w:r>
        <w:rPr>
          <w:rFonts w:hint="eastAsia"/>
        </w:rPr>
        <w:t>URL</w:t>
      </w:r>
      <w:r>
        <w:rPr>
          <w:rFonts w:hint="eastAsia"/>
        </w:rPr>
        <w:t>を</w:t>
      </w:r>
      <w:r w:rsidR="00816241">
        <w:rPr>
          <w:rFonts w:hint="eastAsia"/>
        </w:rPr>
        <w:t>打ち込むか「</w:t>
      </w:r>
      <w:r w:rsidR="00816241">
        <w:t>ちばっ子チャレンジ１００</w:t>
      </w:r>
      <w:r w:rsidR="00816241">
        <w:rPr>
          <w:rFonts w:hint="eastAsia"/>
        </w:rPr>
        <w:t>」「</w:t>
      </w:r>
      <w:r w:rsidR="00816241">
        <w:t>ちばのやる気学習ガイド</w:t>
      </w:r>
      <w:r w:rsidR="00816241">
        <w:rPr>
          <w:rFonts w:hint="eastAsia"/>
        </w:rPr>
        <w:t>」</w:t>
      </w:r>
    </w:p>
    <w:p w:rsidR="00BE5E61" w:rsidRDefault="00816241" w:rsidP="00BE5E61">
      <w:pPr>
        <w:jc w:val="left"/>
        <w:rPr>
          <w:rFonts w:hint="eastAsia"/>
        </w:rPr>
      </w:pPr>
      <w:r>
        <w:rPr>
          <w:rFonts w:hint="eastAsia"/>
        </w:rPr>
        <w:t>「</w:t>
      </w:r>
      <w:r>
        <w:t>家庭学習のすすめ</w:t>
      </w:r>
      <w:r>
        <w:rPr>
          <w:rFonts w:hint="eastAsia"/>
        </w:rPr>
        <w:t>」のキーワードで検索をした後，問題などをダウンロード・印刷をして家庭学習の教材としてご活用下さい。</w:t>
      </w:r>
      <w:bookmarkStart w:id="0" w:name="_GoBack"/>
      <w:bookmarkEnd w:id="0"/>
    </w:p>
    <w:sectPr w:rsidR="00BE5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1"/>
    <w:rsid w:val="0014174E"/>
    <w:rsid w:val="00816241"/>
    <w:rsid w:val="008674AD"/>
    <w:rsid w:val="00B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A49B8-4CF2-4627-985E-1889B43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2020-03-09T02:03:00Z</dcterms:created>
  <dcterms:modified xsi:type="dcterms:W3CDTF">2020-03-09T02:16:00Z</dcterms:modified>
</cp:coreProperties>
</file>